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43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9534"/>
      </w:tblGrid>
      <w:tr w:rsidR="00231183" w14:paraId="5DB981C9" w14:textId="77777777" w:rsidTr="00D461A4">
        <w:tc>
          <w:tcPr>
            <w:tcW w:w="1896" w:type="dxa"/>
            <w:shd w:val="clear" w:color="auto" w:fill="5B9BD5" w:themeFill="accent1"/>
          </w:tcPr>
          <w:p w14:paraId="5383CAA5" w14:textId="77777777" w:rsidR="00231183" w:rsidRDefault="001B7226" w:rsidP="001344DE">
            <w:pPr>
              <w:rPr>
                <w:b/>
                <w:sz w:val="16"/>
                <w:szCs w:val="16"/>
              </w:rPr>
            </w:pPr>
            <w:r w:rsidRPr="001B7226">
              <w:rPr>
                <w:noProof/>
              </w:rPr>
              <w:drawing>
                <wp:inline distT="0" distB="0" distL="0" distR="0" wp14:anchorId="762D0F11" wp14:editId="39A7EEE5">
                  <wp:extent cx="990600" cy="1043940"/>
                  <wp:effectExtent l="0" t="0" r="0" b="381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srcRect l="13762" t="38164" r="53137" b="8454"/>
                          <a:stretch>
                            <a:fillRect/>
                          </a:stretch>
                        </pic:blipFill>
                        <pic:spPr bwMode="auto">
                          <a:xfrm>
                            <a:off x="0" y="0"/>
                            <a:ext cx="990769" cy="1044118"/>
                          </a:xfrm>
                          <a:prstGeom prst="rect">
                            <a:avLst/>
                          </a:prstGeom>
                          <a:noFill/>
                          <a:ln w="9525">
                            <a:noFill/>
                            <a:miter lim="800000"/>
                            <a:headEnd/>
                            <a:tailEnd/>
                          </a:ln>
                        </pic:spPr>
                      </pic:pic>
                    </a:graphicData>
                  </a:graphic>
                </wp:inline>
              </w:drawing>
            </w:r>
          </w:p>
        </w:tc>
        <w:tc>
          <w:tcPr>
            <w:tcW w:w="9534" w:type="dxa"/>
            <w:shd w:val="clear" w:color="auto" w:fill="9CC2E5" w:themeFill="accent1" w:themeFillTint="99"/>
          </w:tcPr>
          <w:p w14:paraId="0201EB38" w14:textId="77777777" w:rsidR="006F3CB8" w:rsidRDefault="006F3CB8" w:rsidP="00231183">
            <w:pPr>
              <w:pStyle w:val="Title"/>
              <w:rPr>
                <w:rFonts w:ascii="Copperplate Gothic Bold" w:hAnsi="Copperplate Gothic Bold" w:cs="Arial"/>
                <w:sz w:val="32"/>
                <w:szCs w:val="32"/>
                <w:u w:val="none"/>
              </w:rPr>
            </w:pPr>
          </w:p>
          <w:p w14:paraId="1EA97D91" w14:textId="77777777" w:rsidR="00231183" w:rsidRPr="006F3CB8" w:rsidRDefault="00231183" w:rsidP="00231183">
            <w:pPr>
              <w:pStyle w:val="Title"/>
              <w:rPr>
                <w:rFonts w:ascii="Copperplate Gothic Bold" w:hAnsi="Copperplate Gothic Bold" w:cs="Arial"/>
                <w:b w:val="0"/>
                <w:sz w:val="32"/>
                <w:szCs w:val="32"/>
                <w:u w:val="none"/>
              </w:rPr>
            </w:pPr>
            <w:r w:rsidRPr="006F3CB8">
              <w:rPr>
                <w:rFonts w:ascii="Copperplate Gothic Bold" w:hAnsi="Copperplate Gothic Bold" w:cs="Arial"/>
                <w:sz w:val="32"/>
                <w:szCs w:val="32"/>
                <w:u w:val="none"/>
              </w:rPr>
              <w:t>National Indian Nurse Practitioners Association of America (NINPAA)</w:t>
            </w:r>
          </w:p>
          <w:p w14:paraId="6742DC52" w14:textId="77777777" w:rsidR="00231183" w:rsidRPr="00231183" w:rsidRDefault="00231183" w:rsidP="00231183">
            <w:pPr>
              <w:jc w:val="center"/>
              <w:rPr>
                <w:rFonts w:ascii="Arial" w:hAnsi="Arial" w:cs="Arial"/>
                <w:b/>
                <w:sz w:val="32"/>
                <w:szCs w:val="32"/>
              </w:rPr>
            </w:pPr>
            <w:r w:rsidRPr="00231183">
              <w:rPr>
                <w:rFonts w:ascii="Arial" w:hAnsi="Arial" w:cs="Arial"/>
                <w:b/>
                <w:sz w:val="32"/>
                <w:szCs w:val="32"/>
              </w:rPr>
              <w:t>c/o 37 Etna Place, Nanuet, NY 10954</w:t>
            </w:r>
          </w:p>
          <w:p w14:paraId="0B0B32EC" w14:textId="77777777" w:rsidR="00231183" w:rsidRDefault="002E7B6A" w:rsidP="001344DE">
            <w:pPr>
              <w:rPr>
                <w:b/>
                <w:sz w:val="20"/>
                <w:szCs w:val="20"/>
              </w:rPr>
            </w:pPr>
            <w:r w:rsidRPr="002E7B6A">
              <w:rPr>
                <w:b/>
                <w:sz w:val="20"/>
                <w:szCs w:val="20"/>
              </w:rPr>
              <w:t xml:space="preserve">                                                                                       </w:t>
            </w:r>
            <w:hyperlink r:id="rId9" w:history="1">
              <w:r w:rsidR="00735353" w:rsidRPr="003F3D60">
                <w:rPr>
                  <w:rStyle w:val="Hyperlink"/>
                  <w:b/>
                  <w:sz w:val="20"/>
                  <w:szCs w:val="20"/>
                </w:rPr>
                <w:t>www.ninpaa.com</w:t>
              </w:r>
            </w:hyperlink>
          </w:p>
          <w:p w14:paraId="47AD483F" w14:textId="797AA92E" w:rsidR="00735353" w:rsidRPr="002E7B6A" w:rsidRDefault="00735353" w:rsidP="00D461A4">
            <w:pPr>
              <w:rPr>
                <w:b/>
                <w:sz w:val="20"/>
                <w:szCs w:val="20"/>
              </w:rPr>
            </w:pPr>
            <w:r>
              <w:rPr>
                <w:b/>
                <w:sz w:val="20"/>
                <w:szCs w:val="20"/>
              </w:rPr>
              <w:t xml:space="preserve">                                                                                                                                                 Newsletter </w:t>
            </w:r>
            <w:r w:rsidR="00D461A4">
              <w:rPr>
                <w:b/>
                <w:sz w:val="20"/>
                <w:szCs w:val="20"/>
              </w:rPr>
              <w:t>Volume:3,        Issue:1,2</w:t>
            </w:r>
            <w:r>
              <w:rPr>
                <w:b/>
                <w:sz w:val="20"/>
                <w:szCs w:val="20"/>
              </w:rPr>
              <w:t>019</w:t>
            </w:r>
          </w:p>
        </w:tc>
      </w:tr>
    </w:tbl>
    <w:tbl>
      <w:tblPr>
        <w:tblW w:w="0" w:type="auto"/>
        <w:tblInd w:w="10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682"/>
        <w:gridCol w:w="8730"/>
      </w:tblGrid>
      <w:tr w:rsidR="005277E5" w:rsidRPr="00E85D91" w14:paraId="7212973D" w14:textId="77777777" w:rsidTr="00611FCA">
        <w:trPr>
          <w:trHeight w:val="9926"/>
        </w:trPr>
        <w:tc>
          <w:tcPr>
            <w:tcW w:w="2682" w:type="dxa"/>
          </w:tcPr>
          <w:p w14:paraId="30B4E140" w14:textId="77777777" w:rsidR="00735353" w:rsidRDefault="00735353" w:rsidP="005277E5">
            <w:pPr>
              <w:rPr>
                <w:rFonts w:ascii="Tahoma" w:hAnsi="Tahoma" w:cs="Tahoma"/>
                <w:b/>
                <w:iCs/>
                <w:sz w:val="16"/>
                <w:szCs w:val="16"/>
                <w:u w:val="single"/>
              </w:rPr>
            </w:pPr>
          </w:p>
          <w:p w14:paraId="263216F0" w14:textId="77777777" w:rsidR="00735353" w:rsidRDefault="00735353" w:rsidP="005277E5">
            <w:pPr>
              <w:rPr>
                <w:rFonts w:ascii="Tahoma" w:hAnsi="Tahoma" w:cs="Tahoma"/>
                <w:b/>
                <w:iCs/>
                <w:sz w:val="16"/>
                <w:szCs w:val="16"/>
                <w:u w:val="single"/>
              </w:rPr>
            </w:pPr>
          </w:p>
          <w:p w14:paraId="6AA6C1FD" w14:textId="77777777" w:rsidR="00735353" w:rsidRDefault="00735353" w:rsidP="005277E5">
            <w:pPr>
              <w:rPr>
                <w:rFonts w:ascii="Tahoma" w:hAnsi="Tahoma" w:cs="Tahoma"/>
                <w:b/>
                <w:iCs/>
                <w:sz w:val="16"/>
                <w:szCs w:val="16"/>
                <w:u w:val="single"/>
              </w:rPr>
            </w:pPr>
          </w:p>
          <w:p w14:paraId="1A6CE7B8" w14:textId="77777777" w:rsidR="005277E5" w:rsidRPr="007B22B1" w:rsidRDefault="005277E5" w:rsidP="005277E5">
            <w:pPr>
              <w:rPr>
                <w:rFonts w:ascii="Tahoma" w:hAnsi="Tahoma" w:cs="Tahoma"/>
                <w:b/>
                <w:iCs/>
                <w:sz w:val="16"/>
                <w:szCs w:val="16"/>
                <w:u w:val="single"/>
              </w:rPr>
            </w:pPr>
            <w:r w:rsidRPr="007B22B1">
              <w:rPr>
                <w:rFonts w:ascii="Tahoma" w:hAnsi="Tahoma" w:cs="Tahoma"/>
                <w:b/>
                <w:iCs/>
                <w:sz w:val="16"/>
                <w:szCs w:val="16"/>
                <w:u w:val="single"/>
              </w:rPr>
              <w:t>Executive Committee</w:t>
            </w:r>
          </w:p>
          <w:p w14:paraId="5F024B65" w14:textId="77777777" w:rsidR="005277E5" w:rsidRPr="007B22B1" w:rsidRDefault="005277E5" w:rsidP="005277E5">
            <w:pPr>
              <w:rPr>
                <w:rFonts w:ascii="Tahoma" w:hAnsi="Tahoma" w:cs="Tahoma"/>
                <w:b/>
                <w:iCs/>
                <w:sz w:val="16"/>
                <w:szCs w:val="16"/>
              </w:rPr>
            </w:pPr>
            <w:r w:rsidRPr="007B22B1">
              <w:rPr>
                <w:rFonts w:ascii="Tahoma" w:hAnsi="Tahoma" w:cs="Tahoma"/>
                <w:b/>
                <w:iCs/>
                <w:sz w:val="16"/>
                <w:szCs w:val="16"/>
              </w:rPr>
              <w:t>President</w:t>
            </w:r>
          </w:p>
          <w:p w14:paraId="76133B74"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Dr. Aney Paul , DNP, PNP, MPH</w:t>
            </w:r>
          </w:p>
          <w:p w14:paraId="5ADCC235" w14:textId="77777777" w:rsidR="005277E5" w:rsidRPr="007B22B1" w:rsidRDefault="008D6F53" w:rsidP="005277E5">
            <w:pPr>
              <w:rPr>
                <w:rFonts w:ascii="Tahoma" w:hAnsi="Tahoma" w:cs="Tahoma"/>
                <w:iCs/>
                <w:sz w:val="16"/>
                <w:szCs w:val="16"/>
              </w:rPr>
            </w:pPr>
            <w:hyperlink r:id="rId10" w:history="1">
              <w:r w:rsidR="005277E5" w:rsidRPr="007B22B1">
                <w:rPr>
                  <w:rStyle w:val="Hyperlink"/>
                  <w:rFonts w:ascii="Tahoma" w:hAnsi="Tahoma" w:cs="Tahoma"/>
                  <w:iCs/>
                  <w:sz w:val="16"/>
                  <w:szCs w:val="16"/>
                </w:rPr>
                <w:t>aneypaul@yahoo.com</w:t>
              </w:r>
            </w:hyperlink>
          </w:p>
          <w:p w14:paraId="621348D6" w14:textId="77777777" w:rsidR="005277E5" w:rsidRPr="007B22B1" w:rsidRDefault="005277E5" w:rsidP="005277E5">
            <w:pPr>
              <w:rPr>
                <w:rFonts w:ascii="Tahoma" w:hAnsi="Tahoma" w:cs="Tahoma"/>
                <w:b/>
                <w:iCs/>
                <w:sz w:val="16"/>
                <w:szCs w:val="16"/>
              </w:rPr>
            </w:pPr>
            <w:r w:rsidRPr="007B22B1">
              <w:rPr>
                <w:rFonts w:ascii="Tahoma" w:hAnsi="Tahoma" w:cs="Tahoma"/>
                <w:b/>
                <w:iCs/>
                <w:sz w:val="16"/>
                <w:szCs w:val="16"/>
              </w:rPr>
              <w:t>Executive Vice President</w:t>
            </w:r>
          </w:p>
          <w:p w14:paraId="18DE34ED"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Bridget George Parappurath, FNP</w:t>
            </w:r>
          </w:p>
          <w:p w14:paraId="1FA13341" w14:textId="77777777" w:rsidR="005277E5" w:rsidRPr="007B22B1" w:rsidRDefault="005277E5" w:rsidP="005277E5">
            <w:pPr>
              <w:rPr>
                <w:rFonts w:ascii="Tahoma" w:hAnsi="Tahoma" w:cs="Tahoma"/>
                <w:b/>
                <w:iCs/>
                <w:sz w:val="16"/>
                <w:szCs w:val="16"/>
              </w:rPr>
            </w:pPr>
            <w:r w:rsidRPr="007B22B1">
              <w:rPr>
                <w:rFonts w:ascii="Tahoma" w:hAnsi="Tahoma" w:cs="Tahoma"/>
                <w:b/>
                <w:iCs/>
                <w:sz w:val="16"/>
                <w:szCs w:val="16"/>
              </w:rPr>
              <w:t>Vice President</w:t>
            </w:r>
          </w:p>
          <w:p w14:paraId="0637FF36"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Grace Mani, FNP</w:t>
            </w:r>
          </w:p>
          <w:p w14:paraId="2D466FBE" w14:textId="77777777" w:rsidR="005277E5" w:rsidRPr="007B22B1" w:rsidRDefault="005277E5" w:rsidP="005277E5">
            <w:pPr>
              <w:rPr>
                <w:rFonts w:ascii="Tahoma" w:hAnsi="Tahoma" w:cs="Tahoma"/>
                <w:b/>
                <w:iCs/>
                <w:sz w:val="16"/>
                <w:szCs w:val="16"/>
              </w:rPr>
            </w:pPr>
            <w:r w:rsidRPr="007B22B1">
              <w:rPr>
                <w:rFonts w:ascii="Tahoma" w:hAnsi="Tahoma" w:cs="Tahoma"/>
                <w:b/>
                <w:iCs/>
                <w:sz w:val="16"/>
                <w:szCs w:val="16"/>
              </w:rPr>
              <w:t>Secretary</w:t>
            </w:r>
          </w:p>
          <w:p w14:paraId="02399D8D"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Dr. Anu Varghese. DNP, FNP</w:t>
            </w:r>
          </w:p>
          <w:p w14:paraId="775DCF4F" w14:textId="77777777" w:rsidR="005277E5" w:rsidRPr="007B22B1" w:rsidRDefault="008D6F53" w:rsidP="005277E5">
            <w:pPr>
              <w:rPr>
                <w:rFonts w:ascii="Tahoma" w:hAnsi="Tahoma" w:cs="Tahoma"/>
                <w:iCs/>
                <w:sz w:val="16"/>
                <w:szCs w:val="16"/>
              </w:rPr>
            </w:pPr>
            <w:hyperlink r:id="rId11" w:history="1">
              <w:r w:rsidR="005277E5" w:rsidRPr="007B22B1">
                <w:rPr>
                  <w:rStyle w:val="Hyperlink"/>
                  <w:rFonts w:ascii="Tahoma" w:hAnsi="Tahoma" w:cs="Tahoma"/>
                  <w:iCs/>
                  <w:sz w:val="16"/>
                  <w:szCs w:val="16"/>
                </w:rPr>
                <w:t>anumedicostar@gmail.com</w:t>
              </w:r>
            </w:hyperlink>
          </w:p>
          <w:p w14:paraId="64E70688" w14:textId="77777777" w:rsidR="005277E5" w:rsidRPr="007B22B1" w:rsidRDefault="005277E5" w:rsidP="005277E5">
            <w:pPr>
              <w:rPr>
                <w:rFonts w:ascii="Tahoma" w:hAnsi="Tahoma" w:cs="Tahoma"/>
                <w:b/>
                <w:iCs/>
                <w:sz w:val="16"/>
                <w:szCs w:val="16"/>
              </w:rPr>
            </w:pPr>
            <w:r w:rsidRPr="007B22B1">
              <w:rPr>
                <w:rFonts w:ascii="Tahoma" w:hAnsi="Tahoma" w:cs="Tahoma"/>
                <w:b/>
                <w:iCs/>
                <w:sz w:val="16"/>
                <w:szCs w:val="16"/>
              </w:rPr>
              <w:t>Joint Secretary</w:t>
            </w:r>
          </w:p>
          <w:p w14:paraId="0DF2717E"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Dr. Cigi Mathew, DNP, FNP</w:t>
            </w:r>
          </w:p>
          <w:p w14:paraId="28F89956" w14:textId="77777777" w:rsidR="005277E5" w:rsidRPr="007B22B1" w:rsidRDefault="005277E5" w:rsidP="005277E5">
            <w:pPr>
              <w:rPr>
                <w:rFonts w:ascii="Tahoma" w:hAnsi="Tahoma" w:cs="Tahoma"/>
                <w:iCs/>
                <w:sz w:val="16"/>
                <w:szCs w:val="16"/>
              </w:rPr>
            </w:pPr>
          </w:p>
          <w:p w14:paraId="641F324F" w14:textId="77777777" w:rsidR="005277E5" w:rsidRPr="007B22B1" w:rsidRDefault="005277E5" w:rsidP="005277E5">
            <w:pPr>
              <w:rPr>
                <w:rFonts w:ascii="Tahoma" w:hAnsi="Tahoma" w:cs="Tahoma"/>
                <w:b/>
                <w:iCs/>
                <w:sz w:val="16"/>
                <w:szCs w:val="16"/>
              </w:rPr>
            </w:pPr>
            <w:r w:rsidRPr="007B22B1">
              <w:rPr>
                <w:rFonts w:ascii="Tahoma" w:hAnsi="Tahoma" w:cs="Tahoma"/>
                <w:b/>
                <w:iCs/>
                <w:sz w:val="16"/>
                <w:szCs w:val="16"/>
              </w:rPr>
              <w:t>Treasurer</w:t>
            </w:r>
          </w:p>
          <w:p w14:paraId="1BD9F823"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Prasanna Babu, FNP</w:t>
            </w:r>
          </w:p>
          <w:p w14:paraId="14111EB9" w14:textId="77777777" w:rsidR="00C84FF1" w:rsidRPr="007B22B1" w:rsidRDefault="008D6F53" w:rsidP="005277E5">
            <w:pPr>
              <w:rPr>
                <w:rFonts w:ascii="Tahoma" w:hAnsi="Tahoma" w:cs="Tahoma"/>
                <w:b/>
                <w:iCs/>
                <w:sz w:val="16"/>
                <w:szCs w:val="16"/>
              </w:rPr>
            </w:pPr>
            <w:hyperlink r:id="rId12" w:history="1">
              <w:r w:rsidR="005277E5" w:rsidRPr="007B22B1">
                <w:rPr>
                  <w:rStyle w:val="Hyperlink"/>
                  <w:rFonts w:ascii="Tahoma" w:hAnsi="Tahoma" w:cs="Tahoma"/>
                  <w:iCs/>
                  <w:sz w:val="16"/>
                  <w:szCs w:val="16"/>
                </w:rPr>
                <w:t>pbabumvk@yahoo.com</w:t>
              </w:r>
            </w:hyperlink>
          </w:p>
          <w:p w14:paraId="6FD46809" w14:textId="77777777" w:rsidR="005277E5" w:rsidRPr="007B22B1" w:rsidRDefault="005277E5" w:rsidP="005277E5">
            <w:pPr>
              <w:rPr>
                <w:rFonts w:ascii="Tahoma" w:hAnsi="Tahoma" w:cs="Tahoma"/>
                <w:b/>
                <w:iCs/>
                <w:sz w:val="16"/>
                <w:szCs w:val="16"/>
              </w:rPr>
            </w:pPr>
            <w:r w:rsidRPr="007B22B1">
              <w:rPr>
                <w:rFonts w:ascii="Tahoma" w:hAnsi="Tahoma" w:cs="Tahoma"/>
                <w:b/>
                <w:iCs/>
                <w:sz w:val="16"/>
                <w:szCs w:val="16"/>
              </w:rPr>
              <w:t>Joint Treasurer</w:t>
            </w:r>
          </w:p>
          <w:p w14:paraId="42A81063"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Dr. Smitha Prasad, DNP, FNP</w:t>
            </w:r>
          </w:p>
          <w:p w14:paraId="44898E31" w14:textId="77777777" w:rsidR="005277E5" w:rsidRPr="007B22B1" w:rsidRDefault="005277E5" w:rsidP="005277E5">
            <w:pPr>
              <w:rPr>
                <w:rFonts w:ascii="Tahoma" w:hAnsi="Tahoma" w:cs="Tahoma"/>
                <w:b/>
                <w:iCs/>
                <w:sz w:val="16"/>
                <w:szCs w:val="16"/>
                <w:u w:val="single"/>
              </w:rPr>
            </w:pPr>
            <w:r w:rsidRPr="007B22B1">
              <w:rPr>
                <w:rFonts w:ascii="Tahoma" w:hAnsi="Tahoma" w:cs="Tahoma"/>
                <w:b/>
                <w:iCs/>
                <w:sz w:val="16"/>
                <w:szCs w:val="16"/>
                <w:u w:val="single"/>
              </w:rPr>
              <w:t>Committee Members</w:t>
            </w:r>
          </w:p>
          <w:p w14:paraId="6C20BAAD" w14:textId="77777777" w:rsidR="005277E5" w:rsidRPr="007B22B1" w:rsidRDefault="005277E5" w:rsidP="005277E5">
            <w:pPr>
              <w:rPr>
                <w:rFonts w:ascii="Tahoma" w:hAnsi="Tahoma" w:cs="Tahoma"/>
                <w:b/>
                <w:iCs/>
                <w:sz w:val="16"/>
                <w:szCs w:val="16"/>
              </w:rPr>
            </w:pPr>
            <w:r w:rsidRPr="007B22B1">
              <w:rPr>
                <w:rFonts w:ascii="Tahoma" w:hAnsi="Tahoma" w:cs="Tahoma"/>
                <w:b/>
                <w:iCs/>
                <w:sz w:val="16"/>
                <w:szCs w:val="16"/>
              </w:rPr>
              <w:t>Chair, By-Laws</w:t>
            </w:r>
          </w:p>
          <w:p w14:paraId="3EA666A0"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Rose Parangimalil, FNP</w:t>
            </w:r>
          </w:p>
          <w:p w14:paraId="10BBD1A2" w14:textId="77777777" w:rsidR="005277E5" w:rsidRPr="007B22B1" w:rsidRDefault="005277E5" w:rsidP="005277E5">
            <w:pPr>
              <w:rPr>
                <w:rFonts w:ascii="Tahoma" w:hAnsi="Tahoma" w:cs="Tahoma"/>
                <w:b/>
                <w:iCs/>
                <w:sz w:val="16"/>
                <w:szCs w:val="16"/>
              </w:rPr>
            </w:pPr>
            <w:r w:rsidRPr="007B22B1">
              <w:rPr>
                <w:rFonts w:ascii="Tahoma" w:hAnsi="Tahoma" w:cs="Tahoma"/>
                <w:b/>
                <w:iCs/>
                <w:sz w:val="16"/>
                <w:szCs w:val="16"/>
              </w:rPr>
              <w:t>Chair, Professional</w:t>
            </w:r>
            <w:r w:rsidRPr="007B22B1">
              <w:rPr>
                <w:rFonts w:ascii="Tahoma" w:hAnsi="Tahoma" w:cs="Tahoma"/>
                <w:iCs/>
                <w:sz w:val="16"/>
                <w:szCs w:val="16"/>
              </w:rPr>
              <w:t xml:space="preserve"> </w:t>
            </w:r>
            <w:r w:rsidRPr="007B22B1">
              <w:rPr>
                <w:rFonts w:ascii="Tahoma" w:hAnsi="Tahoma" w:cs="Tahoma"/>
                <w:b/>
                <w:iCs/>
                <w:sz w:val="16"/>
                <w:szCs w:val="16"/>
              </w:rPr>
              <w:t>Development/Education</w:t>
            </w:r>
          </w:p>
          <w:p w14:paraId="1065EE99"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Smitha Menon, FNP</w:t>
            </w:r>
          </w:p>
          <w:p w14:paraId="317F26A5" w14:textId="77777777" w:rsidR="005277E5" w:rsidRPr="007B22B1" w:rsidRDefault="005277E5" w:rsidP="005277E5">
            <w:pPr>
              <w:rPr>
                <w:rFonts w:ascii="Tahoma" w:hAnsi="Tahoma" w:cs="Tahoma"/>
                <w:b/>
                <w:iCs/>
                <w:sz w:val="16"/>
                <w:szCs w:val="16"/>
              </w:rPr>
            </w:pPr>
            <w:r w:rsidRPr="007B22B1">
              <w:rPr>
                <w:rFonts w:ascii="Tahoma" w:hAnsi="Tahoma" w:cs="Tahoma"/>
                <w:b/>
                <w:iCs/>
                <w:sz w:val="16"/>
                <w:szCs w:val="16"/>
              </w:rPr>
              <w:t>Chair, Finance</w:t>
            </w:r>
          </w:p>
          <w:p w14:paraId="75FA5138"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Dr. Lija Gireesh, DNP, FNP</w:t>
            </w:r>
          </w:p>
          <w:p w14:paraId="1F0AC3E9" w14:textId="77777777" w:rsidR="005277E5" w:rsidRPr="007B22B1" w:rsidRDefault="005277E5" w:rsidP="005277E5">
            <w:pPr>
              <w:rPr>
                <w:rFonts w:ascii="Tahoma" w:hAnsi="Tahoma" w:cs="Tahoma"/>
                <w:b/>
                <w:iCs/>
                <w:sz w:val="16"/>
                <w:szCs w:val="16"/>
              </w:rPr>
            </w:pPr>
            <w:r w:rsidRPr="007B22B1">
              <w:rPr>
                <w:rFonts w:ascii="Tahoma" w:hAnsi="Tahoma" w:cs="Tahoma"/>
                <w:b/>
                <w:iCs/>
                <w:sz w:val="16"/>
                <w:szCs w:val="16"/>
              </w:rPr>
              <w:t>Chair, Membership</w:t>
            </w:r>
          </w:p>
          <w:p w14:paraId="7B0A9124"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Dr. Susamma Abraham, DNP, FNP</w:t>
            </w:r>
          </w:p>
          <w:p w14:paraId="5F6F0790" w14:textId="77777777" w:rsidR="005277E5" w:rsidRPr="007B22B1" w:rsidRDefault="005277E5" w:rsidP="005277E5">
            <w:pPr>
              <w:rPr>
                <w:rFonts w:ascii="Tahoma" w:hAnsi="Tahoma" w:cs="Tahoma"/>
                <w:b/>
                <w:iCs/>
                <w:sz w:val="16"/>
                <w:szCs w:val="16"/>
              </w:rPr>
            </w:pPr>
            <w:r w:rsidRPr="007B22B1">
              <w:rPr>
                <w:rFonts w:ascii="Tahoma" w:hAnsi="Tahoma" w:cs="Tahoma"/>
                <w:b/>
                <w:iCs/>
                <w:sz w:val="16"/>
                <w:szCs w:val="16"/>
              </w:rPr>
              <w:t>Chair, Editorial Board</w:t>
            </w:r>
          </w:p>
          <w:p w14:paraId="41821852"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Tesmol James, FNP</w:t>
            </w:r>
          </w:p>
          <w:p w14:paraId="36EBE90B" w14:textId="77777777" w:rsidR="005277E5" w:rsidRPr="007B22B1" w:rsidRDefault="005277E5" w:rsidP="005277E5">
            <w:pPr>
              <w:rPr>
                <w:rFonts w:ascii="Tahoma" w:hAnsi="Tahoma" w:cs="Tahoma"/>
                <w:b/>
                <w:iCs/>
                <w:sz w:val="16"/>
                <w:szCs w:val="16"/>
              </w:rPr>
            </w:pPr>
            <w:r w:rsidRPr="007B22B1">
              <w:rPr>
                <w:rFonts w:ascii="Tahoma" w:hAnsi="Tahoma" w:cs="Tahoma"/>
                <w:b/>
                <w:iCs/>
                <w:sz w:val="16"/>
                <w:szCs w:val="16"/>
              </w:rPr>
              <w:t xml:space="preserve">Chair, Public relations </w:t>
            </w:r>
          </w:p>
          <w:p w14:paraId="13580A04"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Beena Rajagopal, FNP</w:t>
            </w:r>
          </w:p>
          <w:p w14:paraId="3384E5B7" w14:textId="77777777" w:rsidR="005277E5" w:rsidRPr="007B22B1" w:rsidRDefault="005277E5" w:rsidP="005277E5">
            <w:pPr>
              <w:rPr>
                <w:rFonts w:ascii="Tahoma" w:hAnsi="Tahoma" w:cs="Tahoma"/>
                <w:b/>
                <w:iCs/>
                <w:sz w:val="16"/>
                <w:szCs w:val="16"/>
              </w:rPr>
            </w:pPr>
            <w:r w:rsidRPr="007B22B1">
              <w:rPr>
                <w:rFonts w:ascii="Tahoma" w:hAnsi="Tahoma" w:cs="Tahoma"/>
                <w:b/>
                <w:iCs/>
                <w:sz w:val="16"/>
                <w:szCs w:val="16"/>
              </w:rPr>
              <w:t xml:space="preserve">Chair, Awards &amp; Scholarships </w:t>
            </w:r>
          </w:p>
          <w:p w14:paraId="0C6D620B"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Dr. Kochurani Joseph, DNP, FNP</w:t>
            </w:r>
          </w:p>
          <w:p w14:paraId="5B56FB30" w14:textId="77777777" w:rsidR="005277E5" w:rsidRPr="007B22B1" w:rsidRDefault="005277E5" w:rsidP="005277E5">
            <w:pPr>
              <w:rPr>
                <w:rFonts w:ascii="Tahoma" w:hAnsi="Tahoma" w:cs="Tahoma"/>
                <w:b/>
                <w:iCs/>
                <w:sz w:val="16"/>
                <w:szCs w:val="16"/>
              </w:rPr>
            </w:pPr>
            <w:r w:rsidRPr="007B22B1">
              <w:rPr>
                <w:rFonts w:ascii="Tahoma" w:hAnsi="Tahoma" w:cs="Tahoma"/>
                <w:b/>
                <w:iCs/>
                <w:sz w:val="16"/>
                <w:szCs w:val="16"/>
              </w:rPr>
              <w:t>Chair, Social/Community Programs</w:t>
            </w:r>
          </w:p>
          <w:p w14:paraId="32EF4D4F"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Leena Alappatt, PNP</w:t>
            </w:r>
          </w:p>
          <w:p w14:paraId="2175A69E" w14:textId="77777777" w:rsidR="005277E5" w:rsidRPr="007B22B1" w:rsidRDefault="005277E5" w:rsidP="005277E5">
            <w:pPr>
              <w:rPr>
                <w:rFonts w:ascii="Tahoma" w:hAnsi="Tahoma" w:cs="Tahoma"/>
                <w:iCs/>
                <w:sz w:val="16"/>
                <w:szCs w:val="16"/>
              </w:rPr>
            </w:pPr>
          </w:p>
          <w:p w14:paraId="3985C9D9" w14:textId="77777777" w:rsidR="005277E5" w:rsidRPr="007B22B1" w:rsidRDefault="005277E5" w:rsidP="005277E5">
            <w:pPr>
              <w:rPr>
                <w:rFonts w:ascii="Tahoma" w:hAnsi="Tahoma" w:cs="Tahoma"/>
                <w:b/>
                <w:iCs/>
                <w:sz w:val="16"/>
                <w:szCs w:val="16"/>
              </w:rPr>
            </w:pPr>
            <w:r w:rsidRPr="007B22B1">
              <w:rPr>
                <w:rFonts w:ascii="Tahoma" w:hAnsi="Tahoma" w:cs="Tahoma"/>
                <w:b/>
                <w:iCs/>
                <w:sz w:val="16"/>
                <w:szCs w:val="16"/>
              </w:rPr>
              <w:t>Chair, Election Committee</w:t>
            </w:r>
          </w:p>
          <w:p w14:paraId="5C9D6A7D"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Mariamma Dubey, FNP</w:t>
            </w:r>
          </w:p>
          <w:p w14:paraId="1E0B2364" w14:textId="77777777" w:rsidR="005277E5" w:rsidRPr="007B22B1" w:rsidRDefault="005277E5" w:rsidP="005277E5">
            <w:pPr>
              <w:rPr>
                <w:rFonts w:ascii="Tahoma" w:hAnsi="Tahoma" w:cs="Tahoma"/>
                <w:iCs/>
                <w:sz w:val="16"/>
                <w:szCs w:val="16"/>
              </w:rPr>
            </w:pPr>
          </w:p>
          <w:p w14:paraId="2C596EF9" w14:textId="77777777" w:rsidR="005277E5" w:rsidRPr="007B22B1" w:rsidRDefault="005277E5" w:rsidP="005277E5">
            <w:pPr>
              <w:rPr>
                <w:rFonts w:ascii="Tahoma" w:hAnsi="Tahoma" w:cs="Tahoma"/>
                <w:b/>
                <w:iCs/>
                <w:sz w:val="16"/>
                <w:szCs w:val="16"/>
                <w:u w:val="single"/>
              </w:rPr>
            </w:pPr>
            <w:r w:rsidRPr="007B22B1">
              <w:rPr>
                <w:rFonts w:ascii="Tahoma" w:hAnsi="Tahoma" w:cs="Tahoma"/>
                <w:b/>
                <w:iCs/>
                <w:sz w:val="16"/>
                <w:szCs w:val="16"/>
                <w:u w:val="single"/>
              </w:rPr>
              <w:t>Directors-at-Large</w:t>
            </w:r>
          </w:p>
          <w:p w14:paraId="7E031068" w14:textId="77777777" w:rsidR="005277E5" w:rsidRPr="007B22B1" w:rsidRDefault="005277E5" w:rsidP="005277E5">
            <w:pPr>
              <w:rPr>
                <w:rFonts w:ascii="Tahoma" w:hAnsi="Tahoma" w:cs="Tahoma"/>
                <w:iCs/>
                <w:sz w:val="16"/>
                <w:szCs w:val="16"/>
              </w:rPr>
            </w:pPr>
            <w:r w:rsidRPr="007B22B1">
              <w:rPr>
                <w:rFonts w:ascii="Tahoma" w:hAnsi="Tahoma" w:cs="Tahoma"/>
                <w:iCs/>
                <w:sz w:val="16"/>
                <w:szCs w:val="16"/>
              </w:rPr>
              <w:t>Dr. Alphonsa Mathew, ANP (NY)</w:t>
            </w:r>
          </w:p>
          <w:p w14:paraId="569970B2" w14:textId="77777777" w:rsidR="005277E5" w:rsidRPr="007B22B1" w:rsidRDefault="005277E5" w:rsidP="005277E5">
            <w:pPr>
              <w:rPr>
                <w:rFonts w:ascii="Tahoma" w:hAnsi="Tahoma" w:cs="Tahoma"/>
                <w:b/>
                <w:iCs/>
                <w:sz w:val="16"/>
                <w:szCs w:val="16"/>
              </w:rPr>
            </w:pPr>
            <w:r w:rsidRPr="007B22B1">
              <w:rPr>
                <w:rFonts w:ascii="Tahoma" w:hAnsi="Tahoma" w:cs="Tahoma"/>
                <w:iCs/>
                <w:sz w:val="16"/>
                <w:szCs w:val="16"/>
              </w:rPr>
              <w:t xml:space="preserve">Dr. Padma Susan Mathew, DNP, FNP </w:t>
            </w:r>
            <w:r w:rsidRPr="007B22B1">
              <w:rPr>
                <w:rFonts w:ascii="Tahoma" w:hAnsi="Tahoma" w:cs="Tahoma"/>
                <w:b/>
                <w:iCs/>
                <w:sz w:val="16"/>
                <w:szCs w:val="16"/>
              </w:rPr>
              <w:t>(</w:t>
            </w:r>
            <w:r w:rsidRPr="007B22B1">
              <w:rPr>
                <w:rFonts w:ascii="Tahoma" w:hAnsi="Tahoma" w:cs="Tahoma"/>
                <w:iCs/>
                <w:sz w:val="16"/>
                <w:szCs w:val="16"/>
              </w:rPr>
              <w:t>TX)</w:t>
            </w:r>
          </w:p>
          <w:p w14:paraId="578553E0" w14:textId="77777777" w:rsidR="005277E5" w:rsidRPr="007B22B1" w:rsidRDefault="005277E5" w:rsidP="005277E5">
            <w:pPr>
              <w:rPr>
                <w:rFonts w:ascii="Tahoma" w:hAnsi="Tahoma" w:cs="Tahoma"/>
                <w:b/>
                <w:iCs/>
                <w:sz w:val="16"/>
                <w:szCs w:val="16"/>
              </w:rPr>
            </w:pPr>
            <w:r w:rsidRPr="007B22B1">
              <w:rPr>
                <w:rFonts w:ascii="Tahoma" w:hAnsi="Tahoma" w:cs="Tahoma"/>
                <w:iCs/>
                <w:sz w:val="16"/>
                <w:szCs w:val="16"/>
              </w:rPr>
              <w:t xml:space="preserve">Raji Mathew, FNP </w:t>
            </w:r>
            <w:r w:rsidRPr="007B22B1">
              <w:rPr>
                <w:rFonts w:ascii="Tahoma" w:hAnsi="Tahoma" w:cs="Tahoma"/>
                <w:b/>
                <w:iCs/>
                <w:sz w:val="16"/>
                <w:szCs w:val="16"/>
              </w:rPr>
              <w:t>(</w:t>
            </w:r>
            <w:r w:rsidRPr="007B22B1">
              <w:rPr>
                <w:rFonts w:ascii="Tahoma" w:hAnsi="Tahoma" w:cs="Tahoma"/>
                <w:iCs/>
                <w:sz w:val="16"/>
                <w:szCs w:val="16"/>
              </w:rPr>
              <w:t>DE)</w:t>
            </w:r>
          </w:p>
          <w:p w14:paraId="30EF91D7" w14:textId="77777777" w:rsidR="005277E5" w:rsidRPr="007B22B1" w:rsidRDefault="005277E5" w:rsidP="005277E5">
            <w:pPr>
              <w:jc w:val="both"/>
              <w:rPr>
                <w:rFonts w:ascii="Tahoma" w:hAnsi="Tahoma" w:cs="Tahoma"/>
                <w:iCs/>
                <w:sz w:val="16"/>
                <w:szCs w:val="16"/>
              </w:rPr>
            </w:pPr>
            <w:r w:rsidRPr="007B22B1">
              <w:rPr>
                <w:rFonts w:ascii="Tahoma" w:hAnsi="Tahoma" w:cs="Tahoma"/>
                <w:iCs/>
                <w:sz w:val="16"/>
                <w:szCs w:val="16"/>
              </w:rPr>
              <w:t>Dr. Seline Jacob, DNP, FNP (NM)</w:t>
            </w:r>
          </w:p>
          <w:p w14:paraId="71BABA4C" w14:textId="77777777" w:rsidR="005277E5" w:rsidRPr="007B22B1" w:rsidRDefault="005277E5" w:rsidP="005277E5">
            <w:pPr>
              <w:jc w:val="both"/>
              <w:rPr>
                <w:rFonts w:ascii="Tahoma" w:hAnsi="Tahoma" w:cs="Tahoma"/>
                <w:iCs/>
                <w:sz w:val="16"/>
                <w:szCs w:val="16"/>
              </w:rPr>
            </w:pPr>
          </w:p>
          <w:p w14:paraId="2389E39B" w14:textId="77777777" w:rsidR="005277E5" w:rsidRPr="007B22B1" w:rsidRDefault="005277E5" w:rsidP="005277E5">
            <w:pPr>
              <w:rPr>
                <w:rFonts w:ascii="Arial Narrow" w:eastAsia="Arial Unicode MS" w:hAnsi="Arial Narrow" w:cs="Arial Unicode MS"/>
                <w:b/>
                <w:sz w:val="16"/>
                <w:szCs w:val="16"/>
                <w:u w:val="single"/>
              </w:rPr>
            </w:pPr>
            <w:r w:rsidRPr="007B22B1">
              <w:rPr>
                <w:rFonts w:ascii="Arial Narrow" w:eastAsia="Arial Unicode MS" w:hAnsi="Arial Narrow" w:cs="Arial Unicode MS"/>
                <w:b/>
                <w:sz w:val="16"/>
                <w:szCs w:val="16"/>
                <w:u w:val="single"/>
              </w:rPr>
              <w:t>Auditors</w:t>
            </w:r>
          </w:p>
          <w:p w14:paraId="7BED7DA8" w14:textId="77777777" w:rsidR="005277E5" w:rsidRPr="00E85D91" w:rsidRDefault="005277E5" w:rsidP="005277E5">
            <w:pPr>
              <w:rPr>
                <w:rFonts w:ascii="Arial Narrow" w:eastAsia="Arial Unicode MS" w:hAnsi="Arial Narrow" w:cs="Arial Unicode MS"/>
                <w:sz w:val="16"/>
                <w:szCs w:val="16"/>
              </w:rPr>
            </w:pPr>
            <w:r w:rsidRPr="007B22B1">
              <w:rPr>
                <w:rFonts w:ascii="Arial Narrow" w:eastAsia="Arial Unicode MS" w:hAnsi="Arial Narrow" w:cs="Arial Unicode MS"/>
                <w:sz w:val="16"/>
                <w:szCs w:val="16"/>
              </w:rPr>
              <w:t>Sobha Panicker-Thomas</w:t>
            </w:r>
            <w:r w:rsidRPr="00E85D91">
              <w:rPr>
                <w:rFonts w:ascii="Arial Narrow" w:eastAsia="Arial Unicode MS" w:hAnsi="Arial Narrow" w:cs="Arial Unicode MS"/>
                <w:sz w:val="16"/>
                <w:szCs w:val="16"/>
              </w:rPr>
              <w:t>, FNP</w:t>
            </w:r>
          </w:p>
          <w:p w14:paraId="60FA99C1" w14:textId="77777777" w:rsidR="005277E5" w:rsidRPr="00E85D91" w:rsidRDefault="005277E5" w:rsidP="005277E5">
            <w:pPr>
              <w:rPr>
                <w:rFonts w:ascii="Tahoma" w:hAnsi="Tahoma" w:cs="Tahoma"/>
                <w:iCs/>
                <w:sz w:val="22"/>
                <w:szCs w:val="22"/>
              </w:rPr>
            </w:pPr>
            <w:r w:rsidRPr="00E85D91">
              <w:rPr>
                <w:rFonts w:ascii="Arial Narrow" w:eastAsia="Arial Unicode MS" w:hAnsi="Arial Narrow" w:cs="Arial Unicode MS"/>
                <w:sz w:val="16"/>
                <w:szCs w:val="16"/>
              </w:rPr>
              <w:t>Stella Cherian FNP</w:t>
            </w:r>
          </w:p>
        </w:tc>
        <w:tc>
          <w:tcPr>
            <w:tcW w:w="8730" w:type="dxa"/>
          </w:tcPr>
          <w:p w14:paraId="08E9678B" w14:textId="77777777" w:rsidR="00E85D91" w:rsidRPr="00E85D91" w:rsidRDefault="00E85D91" w:rsidP="00E85D91">
            <w:pPr>
              <w:rPr>
                <w:sz w:val="22"/>
                <w:szCs w:val="22"/>
              </w:rPr>
            </w:pPr>
          </w:p>
          <w:p w14:paraId="7D35FE95" w14:textId="77777777" w:rsidR="00E85D91" w:rsidRPr="00BA3A16" w:rsidRDefault="00644EF7" w:rsidP="00E85D91">
            <w:pPr>
              <w:rPr>
                <w:rFonts w:ascii="Copperplate Gothic Bold" w:hAnsi="Copperplate Gothic Bold"/>
                <w:b/>
              </w:rPr>
            </w:pPr>
            <w:r w:rsidRPr="00BA3A16">
              <w:rPr>
                <w:b/>
              </w:rPr>
              <w:t xml:space="preserve">                               </w:t>
            </w:r>
            <w:r w:rsidRPr="00BA3A16">
              <w:rPr>
                <w:rFonts w:ascii="Copperplate Gothic Bold" w:hAnsi="Copperplate Gothic Bold"/>
                <w:b/>
              </w:rPr>
              <w:t xml:space="preserve"> </w:t>
            </w:r>
            <w:r w:rsidR="002E52EF" w:rsidRPr="00BA3A16">
              <w:rPr>
                <w:rFonts w:ascii="Copperplate Gothic Bold" w:hAnsi="Copperplate Gothic Bold"/>
                <w:b/>
              </w:rPr>
              <w:t>President</w:t>
            </w:r>
            <w:r w:rsidRPr="00BA3A16">
              <w:rPr>
                <w:rFonts w:ascii="Copperplate Gothic Bold" w:hAnsi="Copperplate Gothic Bold"/>
                <w:b/>
              </w:rPr>
              <w:t>’</w:t>
            </w:r>
            <w:r w:rsidR="002E52EF" w:rsidRPr="00BA3A16">
              <w:rPr>
                <w:rFonts w:ascii="Copperplate Gothic Bold" w:hAnsi="Copperplate Gothic Bold"/>
                <w:b/>
              </w:rPr>
              <w:t>s Message</w:t>
            </w:r>
          </w:p>
          <w:p w14:paraId="1B749816" w14:textId="77777777" w:rsidR="00E85D91" w:rsidRPr="00E85D91" w:rsidRDefault="00E85D91" w:rsidP="00E85D91">
            <w:pPr>
              <w:rPr>
                <w:sz w:val="22"/>
                <w:szCs w:val="22"/>
              </w:rPr>
            </w:pPr>
          </w:p>
          <w:p w14:paraId="62FB4481" w14:textId="77777777" w:rsidR="00044310" w:rsidRPr="00044310" w:rsidRDefault="00044310" w:rsidP="00044310">
            <w:r w:rsidRPr="00044310">
              <w:rPr>
                <w:noProof/>
              </w:rPr>
              <w:drawing>
                <wp:inline distT="0" distB="0" distL="0" distR="0" wp14:anchorId="7A849A6F" wp14:editId="4C258CF5">
                  <wp:extent cx="861060" cy="861060"/>
                  <wp:effectExtent l="0" t="0" r="0" b="0"/>
                  <wp:docPr id="275" name="Picture 275" descr="C:\Users\Shabana\Pictures\10986thumbnai_13267648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habana\Pictures\10986thumbnai_1326764819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p w14:paraId="5C7FF1C3" w14:textId="77777777" w:rsidR="00044310" w:rsidRDefault="002E52EF" w:rsidP="00044310">
            <w:pPr>
              <w:rPr>
                <w:color w:val="191918"/>
                <w:shd w:val="clear" w:color="auto" w:fill="FFFFFF"/>
              </w:rPr>
            </w:pPr>
            <w:r>
              <w:rPr>
                <w:color w:val="191918"/>
                <w:shd w:val="clear" w:color="auto" w:fill="FFFFFF"/>
              </w:rPr>
              <w:t>Greetings to all!</w:t>
            </w:r>
          </w:p>
          <w:p w14:paraId="336AAB12" w14:textId="77777777" w:rsidR="00044310" w:rsidRDefault="00044310" w:rsidP="00044310">
            <w:pPr>
              <w:rPr>
                <w:color w:val="191918"/>
                <w:shd w:val="clear" w:color="auto" w:fill="FFFFFF"/>
              </w:rPr>
            </w:pPr>
          </w:p>
          <w:p w14:paraId="1E31943A" w14:textId="77777777" w:rsidR="00044310" w:rsidRPr="00044310" w:rsidRDefault="00044310" w:rsidP="00044310">
            <w:r w:rsidRPr="00044310">
              <w:rPr>
                <w:color w:val="191918"/>
                <w:shd w:val="clear" w:color="auto" w:fill="FFFFFF"/>
              </w:rPr>
              <w:t>Nurse practitioners (NPs) can have a great positive impact on communities through patient advocacy and exceptional service delivery</w:t>
            </w:r>
            <w:r w:rsidRPr="00044310">
              <w:rPr>
                <w:rFonts w:ascii="Lucida Sans Unicode" w:hAnsi="Lucida Sans Unicode" w:cs="Lucida Sans Unicode"/>
                <w:color w:val="191918"/>
                <w:shd w:val="clear" w:color="auto" w:fill="FFFFFF"/>
              </w:rPr>
              <w:t xml:space="preserve">. </w:t>
            </w:r>
            <w:r w:rsidRPr="00044310">
              <w:rPr>
                <w:color w:val="434343"/>
                <w:shd w:val="clear" w:color="auto" w:fill="FFFFFF"/>
              </w:rPr>
              <w:t xml:space="preserve">Since the NP role was established in 1965, research has consistently demonstrated the excellent outcomes and high quality of care provided by NPs. The literature supports the position that NPs provide care that is safe, effective, patient centered, efficient, equitable and evidence based. </w:t>
            </w:r>
            <w:r w:rsidRPr="00044310">
              <w:t xml:space="preserve">I am grateful for the positive impacts NINPAA has made in the life Patients’ life. </w:t>
            </w:r>
          </w:p>
          <w:p w14:paraId="6F1041DF" w14:textId="77777777" w:rsidR="00044310" w:rsidRPr="00044310" w:rsidRDefault="00044310" w:rsidP="00044310">
            <w:pPr>
              <w:rPr>
                <w:color w:val="000000"/>
              </w:rPr>
            </w:pPr>
            <w:r w:rsidRPr="00044310">
              <w:rPr>
                <w:color w:val="000000"/>
              </w:rPr>
              <w:t xml:space="preserve"> </w:t>
            </w:r>
          </w:p>
          <w:p w14:paraId="5DBBE8D1" w14:textId="77777777" w:rsidR="00044310" w:rsidRPr="00044310" w:rsidRDefault="00044310" w:rsidP="00044310">
            <w:pPr>
              <w:spacing w:after="160" w:line="259" w:lineRule="auto"/>
              <w:rPr>
                <w:color w:val="000000"/>
              </w:rPr>
            </w:pPr>
            <w:r w:rsidRPr="00044310">
              <w:rPr>
                <w:color w:val="000000"/>
              </w:rPr>
              <w:t>NINPAA</w:t>
            </w:r>
            <w:r w:rsidRPr="00044310">
              <w:rPr>
                <w:color w:val="333333"/>
              </w:rPr>
              <w:t xml:space="preserve"> members along with other organizations volunteer in the community. NINPAA encourages networking at both state and national levels and strives to provide educational and professional development among its members.   </w:t>
            </w:r>
            <w:r w:rsidRPr="00044310">
              <w:rPr>
                <w:color w:val="000000"/>
              </w:rPr>
              <w:t>We had many successful activities: health fairs in different states, educational workshops in conference calls, discussion panels, mentoring NPs and nurses, helping NP students in finding clinical placements and helping NPs in finding jobs</w:t>
            </w:r>
          </w:p>
          <w:p w14:paraId="0CDF8DD8" w14:textId="48A0AEA6" w:rsidR="00044310" w:rsidRDefault="00044310" w:rsidP="00044310">
            <w:r w:rsidRPr="00044310">
              <w:t>We have WhatsA</w:t>
            </w:r>
            <w:r>
              <w:t>p</w:t>
            </w:r>
            <w:r w:rsidRPr="00044310">
              <w:t xml:space="preserve">p group where there is always a discussion, Facebook page, website, and Newsletters. We had one Souvenir so far we will do another one next year. There is a big team working hard to make this association a great success. </w:t>
            </w:r>
          </w:p>
          <w:p w14:paraId="5758F70A" w14:textId="77777777" w:rsidR="0084542C" w:rsidRPr="00044310" w:rsidRDefault="0084542C" w:rsidP="00044310"/>
          <w:p w14:paraId="77514ADE" w14:textId="21E972E0" w:rsidR="00044310" w:rsidRDefault="00044310" w:rsidP="00044310">
            <w:r w:rsidRPr="00044310">
              <w:t>I am thankful to the Executive Board, Directors-at-Large, Committee Chairs and Members, and to all those working hard to make our association successful I want to thank each one of you for your support and dedication.</w:t>
            </w:r>
          </w:p>
          <w:p w14:paraId="13E8B5AC" w14:textId="77777777" w:rsidR="00BE0349" w:rsidRPr="00044310" w:rsidRDefault="00BE0349" w:rsidP="00044310">
            <w:pPr>
              <w:rPr>
                <w:rFonts w:eastAsiaTheme="minorHAnsi"/>
              </w:rPr>
            </w:pPr>
          </w:p>
          <w:p w14:paraId="04B217B8" w14:textId="77777777" w:rsidR="008E69B3" w:rsidRPr="00AB791E" w:rsidRDefault="00044310" w:rsidP="00044310">
            <w:pPr>
              <w:rPr>
                <w:rFonts w:eastAsiaTheme="minorHAnsi"/>
              </w:rPr>
            </w:pPr>
            <w:r w:rsidRPr="00AB791E">
              <w:rPr>
                <w:rFonts w:eastAsiaTheme="minorHAnsi"/>
              </w:rPr>
              <w:t>Henry Ford said, "Coming together is a beginning, staying together is progress, and working together is success."   As Henry Ford said, let us work together and make our Association a success.</w:t>
            </w:r>
          </w:p>
          <w:p w14:paraId="3F44A511" w14:textId="77777777" w:rsidR="008E69B3" w:rsidRPr="00AB791E" w:rsidRDefault="008E69B3" w:rsidP="00044310">
            <w:pPr>
              <w:rPr>
                <w:rFonts w:eastAsiaTheme="minorHAnsi"/>
              </w:rPr>
            </w:pPr>
          </w:p>
          <w:p w14:paraId="477D51FF" w14:textId="77777777" w:rsidR="00044310" w:rsidRPr="00AB791E" w:rsidRDefault="00044310" w:rsidP="00044310">
            <w:r w:rsidRPr="00AB791E">
              <w:t>T</w:t>
            </w:r>
            <w:r w:rsidR="00E85D91" w:rsidRPr="00AB791E">
              <w:t>hank yo</w:t>
            </w:r>
            <w:r w:rsidRPr="00AB791E">
              <w:t>u,</w:t>
            </w:r>
          </w:p>
          <w:p w14:paraId="2DBF6ECB" w14:textId="77777777" w:rsidR="00E85D91" w:rsidRDefault="00E85D91" w:rsidP="00044310">
            <w:pPr>
              <w:spacing w:before="100" w:beforeAutospacing="1" w:after="100" w:afterAutospacing="1"/>
              <w:rPr>
                <w:b/>
                <w:bCs/>
                <w:sz w:val="22"/>
                <w:szCs w:val="22"/>
              </w:rPr>
            </w:pPr>
            <w:r w:rsidRPr="00E85D91">
              <w:rPr>
                <w:b/>
                <w:bCs/>
                <w:sz w:val="22"/>
                <w:szCs w:val="22"/>
              </w:rPr>
              <w:t>Aney Paul, DNP, MSN, PNP, MPH</w:t>
            </w:r>
          </w:p>
          <w:p w14:paraId="240A1C58" w14:textId="77777777" w:rsidR="00044310" w:rsidRPr="00E85D91" w:rsidRDefault="00044310" w:rsidP="00044310">
            <w:pPr>
              <w:spacing w:before="100" w:beforeAutospacing="1" w:after="100" w:afterAutospacing="1"/>
              <w:rPr>
                <w:b/>
                <w:bCs/>
                <w:sz w:val="22"/>
                <w:szCs w:val="22"/>
              </w:rPr>
            </w:pPr>
            <w:r>
              <w:rPr>
                <w:b/>
                <w:bCs/>
                <w:sz w:val="22"/>
                <w:szCs w:val="22"/>
              </w:rPr>
              <w:t>NINPAA, President</w:t>
            </w:r>
          </w:p>
          <w:p w14:paraId="32EE1118" w14:textId="77777777" w:rsidR="005277E5" w:rsidRPr="00E85D91" w:rsidRDefault="005277E5" w:rsidP="00C15829">
            <w:pPr>
              <w:rPr>
                <w:rFonts w:ascii="Arial Narrow" w:eastAsia="Arial Unicode MS" w:hAnsi="Arial Narrow" w:cs="Arial Unicode MS"/>
                <w:sz w:val="22"/>
                <w:szCs w:val="22"/>
                <w:u w:val="single"/>
              </w:rPr>
            </w:pPr>
          </w:p>
        </w:tc>
      </w:tr>
    </w:tbl>
    <w:p w14:paraId="4E40F0FA" w14:textId="77777777" w:rsidR="00611FCA" w:rsidRDefault="00611FCA" w:rsidP="00611FCA">
      <w:pPr>
        <w:rPr>
          <w:noProof/>
          <w:sz w:val="32"/>
          <w:szCs w:val="32"/>
        </w:rPr>
      </w:pPr>
    </w:p>
    <w:p w14:paraId="2C697D5D" w14:textId="77777777" w:rsidR="00611FCA" w:rsidRDefault="00611FCA" w:rsidP="00611FCA">
      <w:pPr>
        <w:rPr>
          <w:noProof/>
          <w:sz w:val="32"/>
          <w:szCs w:val="32"/>
        </w:rPr>
      </w:pPr>
    </w:p>
    <w:p w14:paraId="65FB2AC1" w14:textId="77777777" w:rsidR="007519B5" w:rsidRDefault="00611FCA" w:rsidP="00611FCA">
      <w:pPr>
        <w:rPr>
          <w:noProof/>
          <w:sz w:val="32"/>
          <w:szCs w:val="32"/>
        </w:rPr>
      </w:pPr>
      <w:r>
        <w:rPr>
          <w:noProof/>
          <w:sz w:val="32"/>
          <w:szCs w:val="32"/>
        </w:rPr>
        <w:t xml:space="preserve">                            </w:t>
      </w:r>
    </w:p>
    <w:p w14:paraId="6FA42360" w14:textId="77777777" w:rsidR="0058172F" w:rsidRPr="0058172F" w:rsidRDefault="0058172F" w:rsidP="0058172F">
      <w:pPr>
        <w:shd w:val="clear" w:color="auto" w:fill="FFFFFF"/>
        <w:spacing w:after="300"/>
        <w:jc w:val="both"/>
        <w:textAlignment w:val="baseline"/>
        <w:rPr>
          <w:rFonts w:ascii="Copperplate Gothic Bold" w:hAnsi="Copperplate Gothic Bold"/>
          <w:b/>
          <w:color w:val="444444"/>
        </w:rPr>
      </w:pPr>
      <w:r w:rsidRPr="0058172F">
        <w:rPr>
          <w:rFonts w:ascii="Copperplate Gothic Bold" w:eastAsiaTheme="minorHAnsi" w:hAnsi="Copperplate Gothic Bold" w:cstheme="minorBidi"/>
          <w:noProo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672576" behindDoc="1" locked="0" layoutInCell="1" allowOverlap="1" wp14:anchorId="579D7DED" wp14:editId="4FF4CEA7">
            <wp:simplePos x="0" y="0"/>
            <wp:positionH relativeFrom="column">
              <wp:posOffset>0</wp:posOffset>
            </wp:positionH>
            <wp:positionV relativeFrom="paragraph">
              <wp:posOffset>0</wp:posOffset>
            </wp:positionV>
            <wp:extent cx="937260" cy="1057275"/>
            <wp:effectExtent l="0" t="0" r="0" b="9525"/>
            <wp:wrapTight wrapText="bothSides">
              <wp:wrapPolygon edited="0">
                <wp:start x="0" y="0"/>
                <wp:lineTo x="0" y="21405"/>
                <wp:lineTo x="21073" y="21405"/>
                <wp:lineTo x="21073"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7260" cy="1057275"/>
                    </a:xfrm>
                    <a:prstGeom prst="rect">
                      <a:avLst/>
                    </a:prstGeom>
                    <a:noFill/>
                  </pic:spPr>
                </pic:pic>
              </a:graphicData>
            </a:graphic>
          </wp:anchor>
        </w:drawing>
      </w:r>
      <w:r w:rsidRPr="00BA3A16">
        <w:rPr>
          <w:rFonts w:ascii="Copperplate Gothic Bold" w:hAnsi="Copperplate Gothic Bold"/>
          <w:color w:val="444444"/>
          <w:sz w:val="28"/>
          <w:szCs w:val="28"/>
        </w:rPr>
        <w:t xml:space="preserve">    </w:t>
      </w:r>
      <w:r w:rsidRPr="00BA3A16">
        <w:rPr>
          <w:rFonts w:ascii="Copperplate Gothic Bold" w:hAnsi="Copperplate Gothic Bold"/>
          <w:b/>
          <w:color w:val="444444"/>
        </w:rPr>
        <w:t>Secretary</w:t>
      </w:r>
      <w:r w:rsidR="00BA3A16" w:rsidRPr="00BA3A16">
        <w:rPr>
          <w:rFonts w:ascii="Copperplate Gothic Bold" w:hAnsi="Copperplate Gothic Bold"/>
          <w:b/>
          <w:color w:val="444444"/>
        </w:rPr>
        <w:t>’s</w:t>
      </w:r>
      <w:r w:rsidRPr="0058172F">
        <w:rPr>
          <w:rFonts w:ascii="Copperplate Gothic Bold" w:hAnsi="Copperplate Gothic Bold"/>
          <w:b/>
          <w:color w:val="444444"/>
        </w:rPr>
        <w:t xml:space="preserve"> Corner</w:t>
      </w:r>
    </w:p>
    <w:p w14:paraId="06EDFDFC" w14:textId="77777777" w:rsidR="009127B7" w:rsidRDefault="009127B7" w:rsidP="0058172F">
      <w:pPr>
        <w:shd w:val="clear" w:color="auto" w:fill="FFFFFF"/>
        <w:spacing w:after="300"/>
        <w:jc w:val="both"/>
        <w:textAlignment w:val="baseline"/>
        <w:rPr>
          <w:rFonts w:ascii="Arial" w:eastAsiaTheme="minorHAnsi" w:hAnsi="Arial" w:cs="Arial"/>
          <w:b/>
          <w:bCs/>
          <w:color w:val="202124"/>
          <w:sz w:val="22"/>
          <w:szCs w:val="22"/>
          <w:shd w:val="clear" w:color="auto" w:fill="FFFFFF"/>
        </w:rPr>
      </w:pPr>
    </w:p>
    <w:p w14:paraId="7335536F" w14:textId="3D227CAC" w:rsidR="0058172F" w:rsidRPr="00AB791E" w:rsidRDefault="0058172F" w:rsidP="0058172F">
      <w:pPr>
        <w:shd w:val="clear" w:color="auto" w:fill="FFFFFF"/>
        <w:spacing w:after="300"/>
        <w:jc w:val="both"/>
        <w:textAlignment w:val="baseline"/>
        <w:rPr>
          <w:color w:val="444444"/>
        </w:rPr>
      </w:pPr>
      <w:r w:rsidRPr="0084542C">
        <w:rPr>
          <w:rFonts w:eastAsiaTheme="minorHAnsi"/>
          <w:color w:val="202124"/>
          <w:shd w:val="clear" w:color="auto" w:fill="FFFFFF"/>
        </w:rPr>
        <w:t>Nurse Practitioners have</w:t>
      </w:r>
      <w:r w:rsidRPr="00AB791E">
        <w:rPr>
          <w:rFonts w:eastAsiaTheme="minorHAnsi"/>
          <w:color w:val="202124"/>
          <w:shd w:val="clear" w:color="auto" w:fill="FFFFFF"/>
        </w:rPr>
        <w:t> consistently been ranked as one of the top 5 </w:t>
      </w:r>
      <w:r w:rsidRPr="0084542C">
        <w:rPr>
          <w:rFonts w:eastAsiaTheme="minorHAnsi"/>
          <w:color w:val="202124"/>
          <w:shd w:val="clear" w:color="auto" w:fill="FFFFFF"/>
        </w:rPr>
        <w:t>best</w:t>
      </w:r>
      <w:r w:rsidRPr="00AB791E">
        <w:rPr>
          <w:rFonts w:eastAsiaTheme="minorHAnsi"/>
          <w:color w:val="202124"/>
          <w:shd w:val="clear" w:color="auto" w:fill="FFFFFF"/>
        </w:rPr>
        <w:t> careers in the United States, thanks to its high marks in categories such as </w:t>
      </w:r>
      <w:r w:rsidRPr="0084542C">
        <w:rPr>
          <w:rFonts w:eastAsiaTheme="minorHAnsi"/>
          <w:color w:val="202124"/>
          <w:shd w:val="clear" w:color="auto" w:fill="FFFFFF"/>
        </w:rPr>
        <w:t>work-life balance</w:t>
      </w:r>
      <w:r w:rsidRPr="00AB791E">
        <w:rPr>
          <w:rFonts w:eastAsiaTheme="minorHAnsi"/>
          <w:color w:val="202124"/>
          <w:shd w:val="clear" w:color="auto" w:fill="FFFFFF"/>
        </w:rPr>
        <w:t>, low-stress levels, and salary.</w:t>
      </w:r>
      <w:r w:rsidRPr="00AB791E">
        <w:rPr>
          <w:rFonts w:eastAsiaTheme="minorHAnsi"/>
          <w:b/>
          <w:bCs/>
          <w:color w:val="202124"/>
          <w:shd w:val="clear" w:color="auto" w:fill="FFFFFF"/>
        </w:rPr>
        <w:t xml:space="preserve"> </w:t>
      </w:r>
      <w:r w:rsidRPr="0084542C">
        <w:rPr>
          <w:rFonts w:eastAsiaTheme="minorHAnsi"/>
          <w:color w:val="202124"/>
          <w:shd w:val="clear" w:color="auto" w:fill="FFFFFF"/>
        </w:rPr>
        <w:t>Nurse practitioners</w:t>
      </w:r>
      <w:r w:rsidRPr="00AB791E">
        <w:rPr>
          <w:rFonts w:eastAsiaTheme="minorHAnsi"/>
          <w:color w:val="202124"/>
          <w:shd w:val="clear" w:color="auto" w:fill="FFFFFF"/>
        </w:rPr>
        <w:t xml:space="preserve"> are extremely valuable to the medical community and patients. </w:t>
      </w:r>
      <w:r w:rsidRPr="0084542C">
        <w:rPr>
          <w:rFonts w:eastAsiaTheme="minorHAnsi"/>
          <w:color w:val="202124"/>
          <w:shd w:val="clear" w:color="auto" w:fill="FFFFFF"/>
        </w:rPr>
        <w:t>N</w:t>
      </w:r>
      <w:r w:rsidR="0084542C">
        <w:rPr>
          <w:rFonts w:eastAsiaTheme="minorHAnsi"/>
          <w:color w:val="202124"/>
          <w:shd w:val="clear" w:color="auto" w:fill="FFFFFF"/>
        </w:rPr>
        <w:t>Ps</w:t>
      </w:r>
      <w:r w:rsidRPr="00AB791E">
        <w:rPr>
          <w:rFonts w:eastAsiaTheme="minorHAnsi"/>
          <w:color w:val="202124"/>
          <w:shd w:val="clear" w:color="auto" w:fill="FFFFFF"/>
        </w:rPr>
        <w:t> are also skilled at integrating health promotion, disease prevention, counseling, and education into patient visits to help individuals (and their families) better comprehend their health</w:t>
      </w:r>
      <w:r w:rsidR="0084542C">
        <w:rPr>
          <w:rFonts w:eastAsiaTheme="minorHAnsi"/>
          <w:color w:val="202124"/>
          <w:shd w:val="clear" w:color="auto" w:fill="FFFFFF"/>
        </w:rPr>
        <w:t>care issues</w:t>
      </w:r>
      <w:r w:rsidRPr="00AB791E">
        <w:rPr>
          <w:rFonts w:eastAsiaTheme="minorHAnsi"/>
          <w:color w:val="202124"/>
          <w:shd w:val="clear" w:color="auto" w:fill="FFFFFF"/>
        </w:rPr>
        <w:t>. NINPAA promote</w:t>
      </w:r>
      <w:r w:rsidR="0084542C">
        <w:rPr>
          <w:rFonts w:eastAsiaTheme="minorHAnsi"/>
          <w:color w:val="202124"/>
          <w:shd w:val="clear" w:color="auto" w:fill="FFFFFF"/>
        </w:rPr>
        <w:t>s</w:t>
      </w:r>
      <w:r w:rsidRPr="00AB791E">
        <w:rPr>
          <w:rFonts w:eastAsiaTheme="minorHAnsi"/>
          <w:color w:val="202124"/>
          <w:shd w:val="clear" w:color="auto" w:fill="FFFFFF"/>
        </w:rPr>
        <w:t xml:space="preserve"> </w:t>
      </w:r>
      <w:r w:rsidR="0084542C">
        <w:rPr>
          <w:rFonts w:eastAsiaTheme="minorHAnsi"/>
          <w:color w:val="202124"/>
          <w:shd w:val="clear" w:color="auto" w:fill="FFFFFF"/>
        </w:rPr>
        <w:t xml:space="preserve">Indian American </w:t>
      </w:r>
      <w:r w:rsidRPr="00AB791E">
        <w:rPr>
          <w:rFonts w:eastAsiaTheme="minorHAnsi"/>
          <w:color w:val="202124"/>
          <w:shd w:val="clear" w:color="auto" w:fill="FFFFFF"/>
        </w:rPr>
        <w:t>NPs to</w:t>
      </w:r>
      <w:r w:rsidR="0084542C">
        <w:rPr>
          <w:rFonts w:eastAsiaTheme="minorHAnsi"/>
          <w:color w:val="202124"/>
          <w:shd w:val="clear" w:color="auto" w:fill="FFFFFF"/>
        </w:rPr>
        <w:t xml:space="preserve"> provide</w:t>
      </w:r>
      <w:r w:rsidRPr="00AB791E">
        <w:rPr>
          <w:rFonts w:eastAsiaTheme="minorHAnsi"/>
          <w:color w:val="202124"/>
          <w:shd w:val="clear" w:color="auto" w:fill="FFFFFF"/>
        </w:rPr>
        <w:t xml:space="preserve"> quality care</w:t>
      </w:r>
      <w:r w:rsidR="0084542C">
        <w:rPr>
          <w:rFonts w:eastAsiaTheme="minorHAnsi"/>
          <w:color w:val="202124"/>
          <w:shd w:val="clear" w:color="auto" w:fill="FFFFFF"/>
        </w:rPr>
        <w:t xml:space="preserve"> to all patients</w:t>
      </w:r>
      <w:r w:rsidRPr="00AB791E">
        <w:rPr>
          <w:rFonts w:eastAsiaTheme="minorHAnsi"/>
          <w:color w:val="202124"/>
          <w:shd w:val="clear" w:color="auto" w:fill="FFFFFF"/>
        </w:rPr>
        <w:t xml:space="preserve">.  </w:t>
      </w:r>
      <w:r w:rsidRPr="00AB791E">
        <w:rPr>
          <w:color w:val="444444"/>
        </w:rPr>
        <w:t>I am happy and proud to serve as the secretary for the National Indian Nurse practitioners Association of America. Thank you all for your support.</w:t>
      </w:r>
    </w:p>
    <w:p w14:paraId="5FCEAD94" w14:textId="77777777" w:rsidR="0058172F" w:rsidRPr="00AB791E" w:rsidRDefault="0058172F" w:rsidP="00735353">
      <w:pPr>
        <w:rPr>
          <w:rFonts w:eastAsiaTheme="minorEastAsia"/>
          <w:b/>
          <w:color w:val="000000" w:themeColor="text1"/>
          <w:kern w:val="24"/>
        </w:rPr>
      </w:pPr>
      <w:r w:rsidRPr="00AB791E">
        <w:rPr>
          <w:rFonts w:eastAsiaTheme="minorEastAsia"/>
          <w:b/>
          <w:color w:val="000000" w:themeColor="text1"/>
          <w:kern w:val="24"/>
        </w:rPr>
        <w:t>Anu Varghese, MSN, RN, DNP, FNP</w:t>
      </w:r>
    </w:p>
    <w:p w14:paraId="16E5E21B" w14:textId="77777777" w:rsidR="0058172F" w:rsidRDefault="0058172F" w:rsidP="0058172F">
      <w:pPr>
        <w:jc w:val="center"/>
        <w:rPr>
          <w:rFonts w:eastAsiaTheme="minorEastAsia"/>
          <w:b/>
          <w:bCs/>
          <w:color w:val="000000" w:themeColor="text1"/>
          <w:kern w:val="24"/>
        </w:rPr>
      </w:pPr>
    </w:p>
    <w:p w14:paraId="0C1FE966" w14:textId="77777777" w:rsidR="009127B7" w:rsidRDefault="009127B7" w:rsidP="009127B7">
      <w:pPr>
        <w:rPr>
          <w:rFonts w:eastAsiaTheme="minorEastAsia"/>
          <w:b/>
          <w:bCs/>
          <w:color w:val="000000" w:themeColor="text1"/>
          <w:kern w:val="24"/>
        </w:rPr>
      </w:pPr>
    </w:p>
    <w:p w14:paraId="3F499B63" w14:textId="73748EEC" w:rsidR="00735353" w:rsidRDefault="00735353" w:rsidP="00735353">
      <w:pPr>
        <w:rPr>
          <w:rFonts w:ascii="Copperplate Gothic Bold" w:eastAsiaTheme="minorHAnsi" w:hAnsi="Copperplate Gothic Bold"/>
          <w:b/>
          <w:color w:val="FFFFFF" w:themeColor="background1"/>
          <w:spacing w:val="10"/>
        </w:rPr>
      </w:pPr>
      <w:r w:rsidRPr="00735353">
        <w:rPr>
          <w:rFonts w:eastAsiaTheme="minorHAnsi"/>
          <w:b/>
          <w:szCs w:val="22"/>
        </w:rPr>
        <w:t xml:space="preserve"> </w:t>
      </w:r>
      <w:r w:rsidRPr="0058172F">
        <w:rPr>
          <w:rFonts w:ascii="Copperplate Gothic Bold" w:eastAsiaTheme="minorHAnsi" w:hAnsi="Copperplate Gothic Bold"/>
          <w:b/>
        </w:rPr>
        <w:t>E</w:t>
      </w:r>
      <w:r w:rsidRPr="00BA3A16">
        <w:rPr>
          <w:rFonts w:ascii="Copperplate Gothic Bold" w:eastAsiaTheme="minorHAnsi" w:hAnsi="Copperplate Gothic Bold"/>
          <w:b/>
        </w:rPr>
        <w:t>ditorial Note</w:t>
      </w:r>
      <w:r w:rsidRPr="0058172F">
        <w:rPr>
          <w:rFonts w:ascii="Copperplate Gothic Bold" w:eastAsiaTheme="minorHAnsi" w:hAnsi="Copperplate Gothic Bold"/>
          <w:b/>
          <w:color w:val="FFFFFF" w:themeColor="background1"/>
          <w:spacing w:val="10"/>
        </w:rPr>
        <w:t xml:space="preserve"> </w:t>
      </w:r>
    </w:p>
    <w:p w14:paraId="3CCFDD9F" w14:textId="5B1A7203" w:rsidR="007519B5" w:rsidRPr="00AB791E" w:rsidRDefault="00AB791E" w:rsidP="00AB791E">
      <w:pPr>
        <w:rPr>
          <w:noProof/>
          <w:sz w:val="32"/>
          <w:szCs w:val="32"/>
        </w:rPr>
      </w:pPr>
      <w:r>
        <w:rPr>
          <w:noProof/>
        </w:rPr>
        <w:drawing>
          <wp:inline distT="0" distB="0" distL="0" distR="0" wp14:anchorId="7B7A2680" wp14:editId="7AA5136A">
            <wp:extent cx="783770" cy="7511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618" t="19562" r="78656" b="67274"/>
                    <a:stretch/>
                  </pic:blipFill>
                  <pic:spPr bwMode="auto">
                    <a:xfrm>
                      <a:off x="0" y="0"/>
                      <a:ext cx="791385" cy="758411"/>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AB791E">
        <w:rPr>
          <w:rFonts w:eastAsiaTheme="minorHAnsi"/>
          <w:color w:val="333333"/>
          <w:sz w:val="23"/>
          <w:szCs w:val="23"/>
          <w:shd w:val="clear" w:color="auto" w:fill="FFFFFF"/>
        </w:rPr>
        <w:t>W</w:t>
      </w:r>
      <w:r w:rsidR="0058172F" w:rsidRPr="00AB791E">
        <w:rPr>
          <w:rFonts w:eastAsiaTheme="minorHAnsi"/>
          <w:color w:val="333333"/>
          <w:sz w:val="23"/>
          <w:szCs w:val="23"/>
          <w:shd w:val="clear" w:color="auto" w:fill="FFFFFF"/>
        </w:rPr>
        <w:t xml:space="preserve">orking as a nurse practitioner is certainly inspiring and valuable.  We can make a big difference in the life of a patient. </w:t>
      </w:r>
      <w:r w:rsidR="0058172F" w:rsidRPr="00AB791E">
        <w:rPr>
          <w:rFonts w:eastAsiaTheme="minorHAnsi"/>
          <w:sz w:val="22"/>
          <w:szCs w:val="22"/>
        </w:rPr>
        <w:t xml:space="preserve"> NINPAA took the first steps in January 2016 and it’s making a difference in the life of patients. We are committed to educate the community and peers, lead the healthcare to a new dimension, innovate through technology, transform many lives, and empower like never before. NINPAA is writing this story to last a life time and let the meaning of this year’s echoes in each heart to make that ELITE change to touch many lives.  We bear the torch to shine the light upon the hills to lead the path. </w:t>
      </w:r>
    </w:p>
    <w:p w14:paraId="0D75F2A2" w14:textId="4A208663" w:rsidR="007519B5" w:rsidRPr="00AB791E" w:rsidRDefault="00735353" w:rsidP="00611FCA">
      <w:pPr>
        <w:rPr>
          <w:b/>
          <w:bCs/>
          <w:noProof/>
        </w:rPr>
      </w:pPr>
      <w:r w:rsidRPr="00AB791E">
        <w:rPr>
          <w:b/>
          <w:bCs/>
          <w:noProof/>
        </w:rPr>
        <w:t>Tesmol James, APRN,FNP</w:t>
      </w:r>
    </w:p>
    <w:p w14:paraId="00E9EA7A" w14:textId="77777777" w:rsidR="00735353" w:rsidRPr="00AB791E" w:rsidRDefault="00735353" w:rsidP="00611FCA">
      <w:pPr>
        <w:rPr>
          <w:noProof/>
        </w:rPr>
      </w:pPr>
    </w:p>
    <w:p w14:paraId="28D4F196" w14:textId="77777777" w:rsidR="009127B7" w:rsidRPr="00AB791E" w:rsidRDefault="009127B7" w:rsidP="009127B7">
      <w:pPr>
        <w:shd w:val="clear" w:color="auto" w:fill="FFFFFF"/>
        <w:spacing w:after="300"/>
        <w:jc w:val="both"/>
        <w:textAlignment w:val="baseline"/>
        <w:rPr>
          <w:rFonts w:ascii="Cooper Black" w:eastAsiaTheme="minorHAnsi" w:hAnsi="Cooper Black"/>
          <w:b/>
          <w:sz w:val="22"/>
          <w:szCs w:val="22"/>
        </w:rPr>
      </w:pPr>
      <w:r>
        <w:rPr>
          <w:noProof/>
        </w:rPr>
        <w:drawing>
          <wp:anchor distT="0" distB="0" distL="114300" distR="114300" simplePos="0" relativeHeight="251682816" behindDoc="0" locked="0" layoutInCell="1" allowOverlap="1" wp14:anchorId="2CE4E32D" wp14:editId="63EBEFA4">
            <wp:simplePos x="0" y="0"/>
            <wp:positionH relativeFrom="column">
              <wp:posOffset>0</wp:posOffset>
            </wp:positionH>
            <wp:positionV relativeFrom="paragraph">
              <wp:posOffset>-2540</wp:posOffset>
            </wp:positionV>
            <wp:extent cx="937260" cy="883920"/>
            <wp:effectExtent l="0" t="0" r="0" b="0"/>
            <wp:wrapThrough wrapText="bothSides">
              <wp:wrapPolygon edited="0">
                <wp:start x="0" y="0"/>
                <wp:lineTo x="0" y="20948"/>
                <wp:lineTo x="21073" y="20948"/>
                <wp:lineTo x="21073" y="0"/>
                <wp:lineTo x="0" y="0"/>
              </wp:wrapPolygon>
            </wp:wrapThrough>
            <wp:docPr id="30" name="Picture 30" descr="C:\Users\Shabana\OneDrive\Documents\npweek19 prasannA.jpg"/>
            <wp:cNvGraphicFramePr/>
            <a:graphic xmlns:a="http://schemas.openxmlformats.org/drawingml/2006/main">
              <a:graphicData uri="http://schemas.openxmlformats.org/drawingml/2006/picture">
                <pic:pic xmlns:pic="http://schemas.openxmlformats.org/drawingml/2006/picture">
                  <pic:nvPicPr>
                    <pic:cNvPr id="30" name="Picture 30" descr="C:\Users\Shabana\OneDrive\Documents\npweek19 prasannA.jpg"/>
                    <pic:cNvPicPr/>
                  </pic:nvPicPr>
                  <pic:blipFill rotWithShape="1">
                    <a:blip r:embed="rId16" cstate="print">
                      <a:extLst>
                        <a:ext uri="{28A0092B-C50C-407E-A947-70E740481C1C}">
                          <a14:useLocalDpi xmlns:a14="http://schemas.microsoft.com/office/drawing/2010/main" val="0"/>
                        </a:ext>
                      </a:extLst>
                    </a:blip>
                    <a:srcRect l="6251" r="13746" b="32394"/>
                    <a:stretch/>
                  </pic:blipFill>
                  <pic:spPr bwMode="auto">
                    <a:xfrm>
                      <a:off x="0" y="0"/>
                      <a:ext cx="937260" cy="88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27B7">
        <w:rPr>
          <w:b/>
          <w:color w:val="444444"/>
        </w:rPr>
        <w:t xml:space="preserve"> </w:t>
      </w:r>
      <w:r w:rsidRPr="00AB791E">
        <w:rPr>
          <w:rFonts w:ascii="Cooper Black" w:hAnsi="Cooper Black"/>
          <w:b/>
          <w:color w:val="444444"/>
        </w:rPr>
        <w:t>Treasurer</w:t>
      </w:r>
      <w:r w:rsidR="00735353" w:rsidRPr="00AB791E">
        <w:rPr>
          <w:rFonts w:ascii="Cooper Black" w:hAnsi="Cooper Black"/>
          <w:b/>
          <w:color w:val="444444"/>
        </w:rPr>
        <w:t>’s</w:t>
      </w:r>
      <w:r w:rsidRPr="00AB791E">
        <w:rPr>
          <w:rFonts w:ascii="Cooper Black" w:hAnsi="Cooper Black"/>
          <w:b/>
          <w:color w:val="444444"/>
        </w:rPr>
        <w:t xml:space="preserve"> </w:t>
      </w:r>
      <w:r w:rsidR="00EA5373" w:rsidRPr="00AB791E">
        <w:rPr>
          <w:rFonts w:ascii="Cooper Black" w:hAnsi="Cooper Black"/>
          <w:b/>
          <w:color w:val="444444"/>
        </w:rPr>
        <w:t>Message</w:t>
      </w:r>
    </w:p>
    <w:p w14:paraId="0C44C1DE" w14:textId="77777777" w:rsidR="004F2738" w:rsidRPr="00AB791E" w:rsidRDefault="009127B7" w:rsidP="009127B7">
      <w:pPr>
        <w:spacing w:after="160" w:line="256" w:lineRule="auto"/>
        <w:jc w:val="both"/>
        <w:rPr>
          <w:rFonts w:eastAsiaTheme="minorHAnsi"/>
          <w:color w:val="333333"/>
          <w:shd w:val="clear" w:color="auto" w:fill="FFFFFF"/>
        </w:rPr>
      </w:pPr>
      <w:r w:rsidRPr="00AB791E">
        <w:rPr>
          <w:rFonts w:eastAsiaTheme="minorHAnsi"/>
          <w:color w:val="333333"/>
          <w:shd w:val="clear" w:color="auto" w:fill="FFFFFF"/>
        </w:rPr>
        <w:t xml:space="preserve">Nursing associations are organizations dedicated to the professional and personal growth of members and to the general advancement of the profession. Joining a professional nursing association is important due to the ever-changing field of nursing. Joining a professional association provides resources, information, and opportunities that might not be available otherwise. By joining </w:t>
      </w:r>
      <w:r w:rsidR="00735353" w:rsidRPr="00AB791E">
        <w:rPr>
          <w:rFonts w:eastAsiaTheme="minorHAnsi"/>
          <w:color w:val="333333"/>
          <w:shd w:val="clear" w:color="auto" w:fill="FFFFFF"/>
        </w:rPr>
        <w:t>NINPAA you</w:t>
      </w:r>
      <w:r w:rsidRPr="00AB791E">
        <w:rPr>
          <w:rFonts w:eastAsiaTheme="minorHAnsi"/>
          <w:color w:val="333333"/>
          <w:shd w:val="clear" w:color="auto" w:fill="FFFFFF"/>
        </w:rPr>
        <w:t xml:space="preserve"> become a part of group of nurse practitioners who is </w:t>
      </w:r>
      <w:r w:rsidR="00735353" w:rsidRPr="00AB791E">
        <w:rPr>
          <w:rFonts w:eastAsiaTheme="minorHAnsi"/>
          <w:color w:val="333333"/>
          <w:shd w:val="clear" w:color="auto" w:fill="FFFFFF"/>
        </w:rPr>
        <w:t>providing high</w:t>
      </w:r>
      <w:r w:rsidRPr="00AB791E">
        <w:rPr>
          <w:rFonts w:eastAsiaTheme="minorHAnsi"/>
          <w:color w:val="333333"/>
          <w:shd w:val="clear" w:color="auto" w:fill="FFFFFF"/>
        </w:rPr>
        <w:t xml:space="preserve"> levels </w:t>
      </w:r>
      <w:r w:rsidR="00735353" w:rsidRPr="00AB791E">
        <w:rPr>
          <w:rFonts w:eastAsiaTheme="minorHAnsi"/>
          <w:color w:val="333333"/>
          <w:shd w:val="clear" w:color="auto" w:fill="FFFFFF"/>
        </w:rPr>
        <w:t>of professional</w:t>
      </w:r>
      <w:r w:rsidRPr="00AB791E">
        <w:rPr>
          <w:rFonts w:eastAsiaTheme="minorHAnsi"/>
          <w:color w:val="333333"/>
          <w:shd w:val="clear" w:color="auto" w:fill="FFFFFF"/>
        </w:rPr>
        <w:t xml:space="preserve"> standards, to their careers and to their profession. We are very proud to support nurse practitioners and nurse practitioner students by providing educational and networking opportunities they need to be successful.</w:t>
      </w:r>
      <w:r w:rsidRPr="00AB791E">
        <w:rPr>
          <w:rFonts w:eastAsiaTheme="minorHAnsi"/>
        </w:rPr>
        <w:t xml:space="preserve"> </w:t>
      </w:r>
      <w:r w:rsidR="00395CF5" w:rsidRPr="00AB791E">
        <w:rPr>
          <w:rFonts w:eastAsiaTheme="minorHAnsi"/>
          <w:color w:val="333333"/>
          <w:shd w:val="clear" w:color="auto" w:fill="FFFFFF"/>
        </w:rPr>
        <w:t>Join today!</w:t>
      </w:r>
    </w:p>
    <w:p w14:paraId="44CE0D5E" w14:textId="77777777" w:rsidR="00735353" w:rsidRPr="00AB791E" w:rsidRDefault="009127B7" w:rsidP="009127B7">
      <w:pPr>
        <w:spacing w:after="160" w:line="256" w:lineRule="auto"/>
        <w:jc w:val="both"/>
        <w:rPr>
          <w:rFonts w:eastAsiaTheme="minorHAnsi"/>
          <w:b/>
        </w:rPr>
      </w:pPr>
      <w:r w:rsidRPr="00AB791E">
        <w:rPr>
          <w:rFonts w:eastAsiaTheme="minorHAnsi"/>
          <w:color w:val="333333"/>
          <w:shd w:val="clear" w:color="auto" w:fill="FFFFFF"/>
        </w:rPr>
        <w:t> </w:t>
      </w:r>
      <w:r w:rsidRPr="00AB791E">
        <w:rPr>
          <w:rFonts w:eastAsiaTheme="minorHAnsi"/>
          <w:b/>
        </w:rPr>
        <w:t>Prasanna Babu, APRN, FNP</w:t>
      </w:r>
      <w:r w:rsidR="004F2738" w:rsidRPr="00AB791E">
        <w:rPr>
          <w:rFonts w:eastAsiaTheme="minorHAnsi"/>
          <w:b/>
        </w:rPr>
        <w:t xml:space="preserve">.   </w:t>
      </w:r>
    </w:p>
    <w:p w14:paraId="2FE3BBAF" w14:textId="77777777" w:rsidR="00395CF5" w:rsidRDefault="004F2738" w:rsidP="009127B7">
      <w:pPr>
        <w:spacing w:after="160" w:line="256" w:lineRule="auto"/>
        <w:jc w:val="both"/>
        <w:rPr>
          <w:rFonts w:eastAsiaTheme="minorHAnsi"/>
          <w:b/>
        </w:rPr>
      </w:pPr>
      <w:r>
        <w:rPr>
          <w:rFonts w:eastAsiaTheme="minorHAnsi"/>
          <w:b/>
        </w:rPr>
        <w:t xml:space="preserve">                                                                               </w:t>
      </w:r>
      <w:r w:rsidR="009127B7">
        <w:rPr>
          <w:rFonts w:eastAsiaTheme="minorHAnsi"/>
          <w:b/>
        </w:rPr>
        <w:t xml:space="preserve"> </w:t>
      </w:r>
      <w:r>
        <w:rPr>
          <w:noProof/>
        </w:rPr>
        <w:drawing>
          <wp:inline distT="0" distB="0" distL="0" distR="0" wp14:anchorId="6D554C8E" wp14:editId="7C66C597">
            <wp:extent cx="2606040" cy="1310640"/>
            <wp:effectExtent l="0" t="0" r="3810" b="3810"/>
            <wp:docPr id="240" name="Picture 240" descr="Happy #Nurse Practitioners Week! Thank you for all that you do. :) | Nurse  quotes, Nurse practitioner,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Nurse Practitioners Week! Thank you for all that you do. :) | Nurse  quotes, Nurse practitioner, Nur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6040" cy="1310640"/>
                    </a:xfrm>
                    <a:prstGeom prst="rect">
                      <a:avLst/>
                    </a:prstGeom>
                    <a:noFill/>
                    <a:ln>
                      <a:noFill/>
                    </a:ln>
                  </pic:spPr>
                </pic:pic>
              </a:graphicData>
            </a:graphic>
          </wp:inline>
        </w:drawing>
      </w:r>
    </w:p>
    <w:p w14:paraId="5FB71EEA" w14:textId="37B6E53E" w:rsidR="00735353" w:rsidRDefault="0036307A" w:rsidP="00611FCA">
      <w:pPr>
        <w:rPr>
          <w:noProof/>
          <w:sz w:val="32"/>
          <w:szCs w:val="32"/>
        </w:rPr>
      </w:pPr>
      <w:r>
        <w:rPr>
          <w:noProof/>
          <w:sz w:val="32"/>
          <w:szCs w:val="32"/>
        </w:rPr>
        <w:lastRenderedPageBreak/>
        <w:t xml:space="preserve">                        </w:t>
      </w:r>
      <w:r w:rsidR="004733C2">
        <w:rPr>
          <w:noProof/>
          <w:sz w:val="32"/>
          <w:szCs w:val="32"/>
        </w:rPr>
        <w:t xml:space="preserve">             </w:t>
      </w:r>
      <w:r>
        <w:rPr>
          <w:noProof/>
          <w:sz w:val="32"/>
          <w:szCs w:val="32"/>
        </w:rPr>
        <w:t xml:space="preserve"> </w:t>
      </w:r>
    </w:p>
    <w:p w14:paraId="0F29EB13" w14:textId="77777777" w:rsidR="00611FCA" w:rsidRPr="00BA3A16" w:rsidRDefault="00BA3A16" w:rsidP="00611FCA">
      <w:pPr>
        <w:rPr>
          <w:rFonts w:ascii="Copperplate Gothic Bold" w:hAnsi="Copperplate Gothic Bold"/>
          <w:noProof/>
          <w:sz w:val="32"/>
          <w:szCs w:val="32"/>
        </w:rPr>
      </w:pPr>
      <w:r>
        <w:rPr>
          <w:rFonts w:ascii="Copperplate Gothic Bold" w:hAnsi="Copperplate Gothic Bold"/>
          <w:noProof/>
          <w:sz w:val="32"/>
          <w:szCs w:val="32"/>
        </w:rPr>
        <w:t xml:space="preserve">                                  </w:t>
      </w:r>
      <w:r w:rsidR="00611FCA" w:rsidRPr="00BA3A16">
        <w:rPr>
          <w:rFonts w:ascii="Copperplate Gothic Bold" w:hAnsi="Copperplate Gothic Bold"/>
          <w:noProof/>
          <w:sz w:val="32"/>
          <w:szCs w:val="32"/>
        </w:rPr>
        <w:t>NP WEEK  CELEBRATION 2018</w:t>
      </w:r>
    </w:p>
    <w:p w14:paraId="562BF93D" w14:textId="77777777" w:rsidR="004A2241" w:rsidRPr="00BA3A16" w:rsidRDefault="004A2241" w:rsidP="00907CEC">
      <w:pPr>
        <w:rPr>
          <w:rFonts w:ascii="Copperplate Gothic Bold" w:hAnsi="Copperplate Gothic Bold"/>
          <w:sz w:val="22"/>
          <w:szCs w:val="22"/>
        </w:rPr>
      </w:pPr>
    </w:p>
    <w:p w14:paraId="700581FB" w14:textId="77777777" w:rsidR="00611FCA" w:rsidRPr="00611FCA" w:rsidRDefault="0001394F" w:rsidP="00611FCA">
      <w:pPr>
        <w:rPr>
          <w:noProof/>
          <w:sz w:val="32"/>
          <w:szCs w:val="32"/>
        </w:rPr>
      </w:pPr>
      <w:r w:rsidRPr="0001394F">
        <w:rPr>
          <w:snapToGrid w:val="0"/>
          <w:color w:val="000000"/>
          <w:w w:val="0"/>
          <w:sz w:val="0"/>
          <w:szCs w:val="0"/>
          <w:u w:color="000000"/>
          <w:bdr w:val="none" w:sz="0" w:space="0" w:color="000000"/>
          <w:shd w:val="clear" w:color="000000" w:fill="000000"/>
          <w:lang w:val="x-none" w:eastAsia="x-none" w:bidi="x-none"/>
        </w:rPr>
        <w:t xml:space="preserve"> </w:t>
      </w:r>
      <w:r w:rsidR="00E835E6" w:rsidRPr="00E835E6">
        <w:rPr>
          <w:noProof/>
        </w:rPr>
        <w:t xml:space="preserve"> </w:t>
      </w:r>
      <w:r w:rsidR="00611FCA">
        <w:rPr>
          <w:noProof/>
          <w:sz w:val="32"/>
          <w:szCs w:val="32"/>
        </w:rPr>
        <w:t xml:space="preserve"> </w:t>
      </w:r>
      <w:r w:rsidR="001422EE" w:rsidRPr="001422EE">
        <w:rPr>
          <w:noProof/>
          <w:snapToGrid w:val="0"/>
          <w:color w:val="000000"/>
          <w:w w:val="0"/>
          <w:sz w:val="0"/>
          <w:szCs w:val="0"/>
          <w:u w:color="000000"/>
          <w:bdr w:val="none" w:sz="0" w:space="0" w:color="000000"/>
          <w:shd w:val="clear" w:color="000000" w:fill="000000"/>
        </w:rPr>
        <w:drawing>
          <wp:inline distT="0" distB="0" distL="0" distR="0" wp14:anchorId="0DB7222D" wp14:editId="45A6D69D">
            <wp:extent cx="1950720" cy="1173480"/>
            <wp:effectExtent l="0" t="0" r="0" b="7620"/>
            <wp:docPr id="25" name="Picture 25" descr="C:\Users\Shabana\Downloads\PHOTO-2018-11-12-21-48-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abana\Downloads\PHOTO-2018-11-12-21-48-25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981" b="18846"/>
                    <a:stretch/>
                  </pic:blipFill>
                  <pic:spPr bwMode="auto">
                    <a:xfrm>
                      <a:off x="0" y="0"/>
                      <a:ext cx="1950720" cy="1173480"/>
                    </a:xfrm>
                    <a:prstGeom prst="rect">
                      <a:avLst/>
                    </a:prstGeom>
                    <a:noFill/>
                    <a:ln>
                      <a:noFill/>
                    </a:ln>
                    <a:extLst>
                      <a:ext uri="{53640926-AAD7-44D8-BBD7-CCE9431645EC}">
                        <a14:shadowObscured xmlns:a14="http://schemas.microsoft.com/office/drawing/2010/main"/>
                      </a:ext>
                    </a:extLst>
                  </pic:spPr>
                </pic:pic>
              </a:graphicData>
            </a:graphic>
          </wp:inline>
        </w:drawing>
      </w:r>
      <w:r w:rsidR="00611FCA">
        <w:rPr>
          <w:noProof/>
          <w:sz w:val="32"/>
          <w:szCs w:val="32"/>
        </w:rPr>
        <w:t xml:space="preserve"> </w:t>
      </w:r>
      <w:r w:rsidR="002A5916" w:rsidRPr="009E38B7">
        <w:rPr>
          <w:noProof/>
        </w:rPr>
        <w:drawing>
          <wp:inline distT="0" distB="0" distL="0" distR="0" wp14:anchorId="2C841CB4" wp14:editId="634DECCC">
            <wp:extent cx="1277620" cy="128792"/>
            <wp:effectExtent l="3175" t="0" r="1905" b="1905"/>
            <wp:docPr id="203" name="Picture 203" descr="C:\Users\Shabana\Downloads\IMG_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abana\Downloads\IMG_538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9364" t="22851" r="56905" b="19832"/>
                    <a:stretch/>
                  </pic:blipFill>
                  <pic:spPr bwMode="auto">
                    <a:xfrm rot="5400000">
                      <a:off x="0" y="0"/>
                      <a:ext cx="1384714" cy="139588"/>
                    </a:xfrm>
                    <a:prstGeom prst="rect">
                      <a:avLst/>
                    </a:prstGeom>
                    <a:noFill/>
                    <a:ln>
                      <a:noFill/>
                    </a:ln>
                    <a:extLst>
                      <a:ext uri="{53640926-AAD7-44D8-BBD7-CCE9431645EC}">
                        <a14:shadowObscured xmlns:a14="http://schemas.microsoft.com/office/drawing/2010/main"/>
                      </a:ext>
                    </a:extLst>
                  </pic:spPr>
                </pic:pic>
              </a:graphicData>
            </a:graphic>
          </wp:inline>
        </w:drawing>
      </w:r>
      <w:r w:rsidR="00611FCA">
        <w:rPr>
          <w:noProof/>
          <w:sz w:val="32"/>
          <w:szCs w:val="32"/>
        </w:rPr>
        <w:t xml:space="preserve"> </w:t>
      </w:r>
      <w:r w:rsidR="00D350F3">
        <w:rPr>
          <w:noProof/>
        </w:rPr>
        <w:drawing>
          <wp:inline distT="0" distB="0" distL="0" distR="0" wp14:anchorId="3F822BEC" wp14:editId="7FDBC017">
            <wp:extent cx="2057400" cy="1280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 r="6415" b="24638"/>
                    <a:stretch/>
                  </pic:blipFill>
                  <pic:spPr bwMode="auto">
                    <a:xfrm>
                      <a:off x="0" y="0"/>
                      <a:ext cx="2075675" cy="1291531"/>
                    </a:xfrm>
                    <a:prstGeom prst="rect">
                      <a:avLst/>
                    </a:prstGeom>
                    <a:noFill/>
                    <a:ln>
                      <a:noFill/>
                    </a:ln>
                    <a:extLst>
                      <a:ext uri="{53640926-AAD7-44D8-BBD7-CCE9431645EC}">
                        <a14:shadowObscured xmlns:a14="http://schemas.microsoft.com/office/drawing/2010/main"/>
                      </a:ext>
                    </a:extLst>
                  </pic:spPr>
                </pic:pic>
              </a:graphicData>
            </a:graphic>
          </wp:inline>
        </w:drawing>
      </w:r>
      <w:r w:rsidR="00D350F3" w:rsidRPr="00FF614A">
        <w:rPr>
          <w:noProof/>
        </w:rPr>
        <w:t xml:space="preserve"> </w:t>
      </w:r>
      <w:r w:rsidR="002A5916" w:rsidRPr="00FF614A">
        <w:rPr>
          <w:noProof/>
        </w:rPr>
        <w:drawing>
          <wp:inline distT="0" distB="0" distL="0" distR="0" wp14:anchorId="2C653DE0" wp14:editId="4303763E">
            <wp:extent cx="769620" cy="1277620"/>
            <wp:effectExtent l="0" t="0" r="0" b="0"/>
            <wp:docPr id="218" name="Picture 218" descr="C:\Users\Shabana\Downloads\IMG_8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abana\Downloads\IMG_866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5632" t="27975" r="23549" b="37581"/>
                    <a:stretch/>
                  </pic:blipFill>
                  <pic:spPr bwMode="auto">
                    <a:xfrm>
                      <a:off x="0" y="0"/>
                      <a:ext cx="790324" cy="1311990"/>
                    </a:xfrm>
                    <a:prstGeom prst="rect">
                      <a:avLst/>
                    </a:prstGeom>
                    <a:noFill/>
                    <a:ln>
                      <a:noFill/>
                    </a:ln>
                    <a:extLst>
                      <a:ext uri="{53640926-AAD7-44D8-BBD7-CCE9431645EC}">
                        <a14:shadowObscured xmlns:a14="http://schemas.microsoft.com/office/drawing/2010/main"/>
                      </a:ext>
                    </a:extLst>
                  </pic:spPr>
                </pic:pic>
              </a:graphicData>
            </a:graphic>
          </wp:inline>
        </w:drawing>
      </w:r>
      <w:r w:rsidR="00D350F3" w:rsidRPr="0062182F">
        <w:rPr>
          <w:noProof/>
        </w:rPr>
        <w:drawing>
          <wp:inline distT="0" distB="0" distL="0" distR="0" wp14:anchorId="76DC0761" wp14:editId="721412CA">
            <wp:extent cx="2078990" cy="1280160"/>
            <wp:effectExtent l="0" t="0" r="0" b="0"/>
            <wp:docPr id="229" name="Picture 229" descr="C:\Users\Shabana\Downloads\PHOTO-2019-11-23-15-44-4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abana\Downloads\PHOTO-2019-11-23-15-44-46 (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860" t="8894" r="-5860" b="22206"/>
                    <a:stretch/>
                  </pic:blipFill>
                  <pic:spPr bwMode="auto">
                    <a:xfrm>
                      <a:off x="0" y="0"/>
                      <a:ext cx="2078990" cy="1280160"/>
                    </a:xfrm>
                    <a:prstGeom prst="rect">
                      <a:avLst/>
                    </a:prstGeom>
                    <a:noFill/>
                    <a:ln>
                      <a:noFill/>
                    </a:ln>
                    <a:extLst>
                      <a:ext uri="{53640926-AAD7-44D8-BBD7-CCE9431645EC}">
                        <a14:shadowObscured xmlns:a14="http://schemas.microsoft.com/office/drawing/2010/main"/>
                      </a:ext>
                    </a:extLst>
                  </pic:spPr>
                </pic:pic>
              </a:graphicData>
            </a:graphic>
          </wp:inline>
        </w:drawing>
      </w:r>
      <w:r w:rsidR="00F25D6A" w:rsidRPr="00CB4666">
        <w:rPr>
          <w:noProof/>
        </w:rPr>
        <w:drawing>
          <wp:inline distT="0" distB="0" distL="0" distR="0" wp14:anchorId="0721C7A6" wp14:editId="35F4CCF3">
            <wp:extent cx="2422525" cy="1209040"/>
            <wp:effectExtent l="0" t="0" r="0" b="0"/>
            <wp:docPr id="198" name="Picture 198" descr="C:\Users\Shabana\Downloads\IMG_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abana\Downloads\IMG_539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02" t="23341" r="-1302" b="-5974"/>
                    <a:stretch/>
                  </pic:blipFill>
                  <pic:spPr bwMode="auto">
                    <a:xfrm>
                      <a:off x="0" y="0"/>
                      <a:ext cx="2438825" cy="1217175"/>
                    </a:xfrm>
                    <a:prstGeom prst="rect">
                      <a:avLst/>
                    </a:prstGeom>
                    <a:noFill/>
                    <a:ln>
                      <a:noFill/>
                    </a:ln>
                    <a:extLst>
                      <a:ext uri="{53640926-AAD7-44D8-BBD7-CCE9431645EC}">
                        <a14:shadowObscured xmlns:a14="http://schemas.microsoft.com/office/drawing/2010/main"/>
                      </a:ext>
                    </a:extLst>
                  </pic:spPr>
                </pic:pic>
              </a:graphicData>
            </a:graphic>
          </wp:inline>
        </w:drawing>
      </w:r>
      <w:r w:rsidR="00B62758" w:rsidRPr="000905DA">
        <w:rPr>
          <w:noProof/>
        </w:rPr>
        <w:drawing>
          <wp:inline distT="0" distB="0" distL="0" distR="0" wp14:anchorId="0B674F1C" wp14:editId="1552ADEE">
            <wp:extent cx="1417320" cy="1126490"/>
            <wp:effectExtent l="0" t="0" r="0" b="0"/>
            <wp:docPr id="23" name="Picture 23" descr="C:\Users\Shabana\Downloads\PHOTO-2018-11-12-22-02-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bana\Downloads\PHOTO-2018-11-12-22-02-11 (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38" t="51386" r="4125" b="17692"/>
                    <a:stretch/>
                  </pic:blipFill>
                  <pic:spPr bwMode="auto">
                    <a:xfrm>
                      <a:off x="0" y="0"/>
                      <a:ext cx="1433256" cy="1139156"/>
                    </a:xfrm>
                    <a:prstGeom prst="rect">
                      <a:avLst/>
                    </a:prstGeom>
                    <a:noFill/>
                    <a:ln>
                      <a:noFill/>
                    </a:ln>
                    <a:extLst>
                      <a:ext uri="{53640926-AAD7-44D8-BBD7-CCE9431645EC}">
                        <a14:shadowObscured xmlns:a14="http://schemas.microsoft.com/office/drawing/2010/main"/>
                      </a:ext>
                    </a:extLst>
                  </pic:spPr>
                </pic:pic>
              </a:graphicData>
            </a:graphic>
          </wp:inline>
        </w:drawing>
      </w:r>
      <w:r w:rsidR="00383258" w:rsidRPr="00C9506B">
        <w:rPr>
          <w:noProof/>
        </w:rPr>
        <w:drawing>
          <wp:inline distT="0" distB="0" distL="0" distR="0" wp14:anchorId="1FE74540" wp14:editId="06586E29">
            <wp:extent cx="1131978" cy="935990"/>
            <wp:effectExtent l="2540" t="0" r="0" b="0"/>
            <wp:docPr id="208" name="Picture 208" descr="C:\Users\Shabana\Downloads\IMG_53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abana\Downloads\IMG_5383 (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2717" t="18459" r="46129" b="17929"/>
                    <a:stretch/>
                  </pic:blipFill>
                  <pic:spPr bwMode="auto">
                    <a:xfrm rot="5400000">
                      <a:off x="0" y="0"/>
                      <a:ext cx="1177256" cy="973429"/>
                    </a:xfrm>
                    <a:prstGeom prst="rect">
                      <a:avLst/>
                    </a:prstGeom>
                    <a:noFill/>
                    <a:ln>
                      <a:noFill/>
                    </a:ln>
                    <a:extLst>
                      <a:ext uri="{53640926-AAD7-44D8-BBD7-CCE9431645EC}">
                        <a14:shadowObscured xmlns:a14="http://schemas.microsoft.com/office/drawing/2010/main"/>
                      </a:ext>
                    </a:extLst>
                  </pic:spPr>
                </pic:pic>
              </a:graphicData>
            </a:graphic>
          </wp:inline>
        </w:drawing>
      </w:r>
      <w:r w:rsidR="00F25D6A" w:rsidRPr="00CB4666">
        <w:rPr>
          <w:noProof/>
        </w:rPr>
        <w:drawing>
          <wp:inline distT="0" distB="0" distL="0" distR="0" wp14:anchorId="0986E06E" wp14:editId="165CA505">
            <wp:extent cx="2406650" cy="1196340"/>
            <wp:effectExtent l="0" t="0" r="0" b="3810"/>
            <wp:docPr id="197" name="Picture 197" descr="C:\Users\Shabana\Downloads\IMG_5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abana\Downloads\IMG_538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7928" cy="1201946"/>
                    </a:xfrm>
                    <a:prstGeom prst="rect">
                      <a:avLst/>
                    </a:prstGeom>
                    <a:noFill/>
                    <a:ln>
                      <a:noFill/>
                    </a:ln>
                  </pic:spPr>
                </pic:pic>
              </a:graphicData>
            </a:graphic>
          </wp:inline>
        </w:drawing>
      </w:r>
      <w:r w:rsidR="00611FCA">
        <w:rPr>
          <w:noProof/>
          <w:sz w:val="32"/>
          <w:szCs w:val="32"/>
        </w:rPr>
        <w:t xml:space="preserve">  </w:t>
      </w:r>
      <w:r w:rsidR="003F091C" w:rsidRPr="000905DA">
        <w:rPr>
          <w:noProof/>
        </w:rPr>
        <w:drawing>
          <wp:inline distT="0" distB="0" distL="0" distR="0" wp14:anchorId="7B33681C" wp14:editId="7E2DFC52">
            <wp:extent cx="1135380" cy="1452244"/>
            <wp:effectExtent l="0" t="0" r="7620" b="0"/>
            <wp:docPr id="31" name="Picture 31" descr="C:\Users\Shabana\Downloads\PHOTO-2018-11-12-22-02-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bana\Downloads\PHOTO-2018-11-12-22-02-11 (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38" t="1" b="49872"/>
                    <a:stretch/>
                  </pic:blipFill>
                  <pic:spPr bwMode="auto">
                    <a:xfrm>
                      <a:off x="0" y="0"/>
                      <a:ext cx="1147849" cy="1468193"/>
                    </a:xfrm>
                    <a:prstGeom prst="rect">
                      <a:avLst/>
                    </a:prstGeom>
                    <a:noFill/>
                    <a:ln>
                      <a:noFill/>
                    </a:ln>
                    <a:extLst>
                      <a:ext uri="{53640926-AAD7-44D8-BBD7-CCE9431645EC}">
                        <a14:shadowObscured xmlns:a14="http://schemas.microsoft.com/office/drawing/2010/main"/>
                      </a:ext>
                    </a:extLst>
                  </pic:spPr>
                </pic:pic>
              </a:graphicData>
            </a:graphic>
          </wp:inline>
        </w:drawing>
      </w:r>
      <w:r w:rsidR="00383258" w:rsidRPr="00383258">
        <w:rPr>
          <w:noProof/>
        </w:rPr>
        <w:t xml:space="preserve"> </w:t>
      </w:r>
      <w:r w:rsidR="001422EE">
        <w:rPr>
          <w:noProof/>
        </w:rPr>
        <w:drawing>
          <wp:inline distT="0" distB="0" distL="0" distR="0" wp14:anchorId="4535C342" wp14:editId="3A90A35A">
            <wp:extent cx="2148840" cy="1452880"/>
            <wp:effectExtent l="0" t="0" r="3810" b="0"/>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8" cstate="print">
                      <a:extLst>
                        <a:ext uri="{28A0092B-C50C-407E-A947-70E740481C1C}">
                          <a14:useLocalDpi xmlns:a14="http://schemas.microsoft.com/office/drawing/2010/main" val="0"/>
                        </a:ext>
                      </a:extLst>
                    </a:blip>
                    <a:srcRect l="-1" t="18479" r="465" b="28893"/>
                    <a:stretch/>
                  </pic:blipFill>
                  <pic:spPr bwMode="auto">
                    <a:xfrm>
                      <a:off x="0" y="0"/>
                      <a:ext cx="2159543" cy="1460117"/>
                    </a:xfrm>
                    <a:prstGeom prst="rect">
                      <a:avLst/>
                    </a:prstGeom>
                    <a:ln>
                      <a:noFill/>
                    </a:ln>
                    <a:extLst>
                      <a:ext uri="{53640926-AAD7-44D8-BBD7-CCE9431645EC}">
                        <a14:shadowObscured xmlns:a14="http://schemas.microsoft.com/office/drawing/2010/main"/>
                      </a:ext>
                    </a:extLst>
                  </pic:spPr>
                </pic:pic>
              </a:graphicData>
            </a:graphic>
          </wp:inline>
        </w:drawing>
      </w:r>
      <w:r w:rsidR="001422EE" w:rsidRPr="00A47085">
        <w:rPr>
          <w:noProof/>
        </w:rPr>
        <w:drawing>
          <wp:inline distT="0" distB="0" distL="0" distR="0" wp14:anchorId="59D78E82" wp14:editId="3D82F0C3">
            <wp:extent cx="3086100" cy="1516380"/>
            <wp:effectExtent l="0" t="0" r="0" b="7620"/>
            <wp:docPr id="29" name="Picture 29" descr="C:\Users\Shabana\Downloads\PHOTO-2018-11-12-22-03-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bana\Downloads\PHOTO-2018-11-12-22-03-27 (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4714" r="6263" b="56858"/>
                    <a:stretch/>
                  </pic:blipFill>
                  <pic:spPr bwMode="auto">
                    <a:xfrm>
                      <a:off x="0" y="0"/>
                      <a:ext cx="3086100" cy="1516380"/>
                    </a:xfrm>
                    <a:prstGeom prst="rect">
                      <a:avLst/>
                    </a:prstGeom>
                    <a:noFill/>
                    <a:ln>
                      <a:noFill/>
                    </a:ln>
                    <a:extLst>
                      <a:ext uri="{53640926-AAD7-44D8-BBD7-CCE9431645EC}">
                        <a14:shadowObscured xmlns:a14="http://schemas.microsoft.com/office/drawing/2010/main"/>
                      </a:ext>
                    </a:extLst>
                  </pic:spPr>
                </pic:pic>
              </a:graphicData>
            </a:graphic>
          </wp:inline>
        </w:drawing>
      </w:r>
      <w:r w:rsidR="003F091C" w:rsidRPr="003F091C">
        <w:rPr>
          <w:noProof/>
        </w:rPr>
        <w:t xml:space="preserve"> </w:t>
      </w:r>
      <w:r w:rsidR="002A5916" w:rsidRPr="00CB4666">
        <w:rPr>
          <w:noProof/>
        </w:rPr>
        <w:drawing>
          <wp:inline distT="0" distB="0" distL="0" distR="0" wp14:anchorId="635B3304" wp14:editId="3CC119EA">
            <wp:extent cx="722630" cy="1402080"/>
            <wp:effectExtent l="0" t="0" r="1270" b="7620"/>
            <wp:docPr id="202" name="Picture 202" descr="C:\Users\Shabana\Downloads\ca3987e1-830b-4338-9d57-704c7df6cfd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abana\Downloads\ca3987e1-830b-4338-9d57-704c7df6cfd1 (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24092" b="31455"/>
                    <a:stretch/>
                  </pic:blipFill>
                  <pic:spPr bwMode="auto">
                    <a:xfrm>
                      <a:off x="0" y="0"/>
                      <a:ext cx="778443" cy="1510370"/>
                    </a:xfrm>
                    <a:prstGeom prst="rect">
                      <a:avLst/>
                    </a:prstGeom>
                    <a:noFill/>
                    <a:ln>
                      <a:noFill/>
                    </a:ln>
                    <a:extLst>
                      <a:ext uri="{53640926-AAD7-44D8-BBD7-CCE9431645EC}">
                        <a14:shadowObscured xmlns:a14="http://schemas.microsoft.com/office/drawing/2010/main"/>
                      </a:ext>
                    </a:extLst>
                  </pic:spPr>
                </pic:pic>
              </a:graphicData>
            </a:graphic>
          </wp:inline>
        </w:drawing>
      </w:r>
    </w:p>
    <w:p w14:paraId="1E587ECF" w14:textId="77777777" w:rsidR="00CB4666" w:rsidRDefault="00CB4666" w:rsidP="00907CEC">
      <w:pPr>
        <w:rPr>
          <w:noProof/>
        </w:rPr>
      </w:pPr>
    </w:p>
    <w:p w14:paraId="44059228" w14:textId="77777777" w:rsidR="00383258" w:rsidRPr="00475503" w:rsidRDefault="00383258" w:rsidP="004A7B62">
      <w:pPr>
        <w:rPr>
          <w:color w:val="000000"/>
        </w:rPr>
      </w:pPr>
      <w:r w:rsidRPr="00475503">
        <w:rPr>
          <w:color w:val="000000"/>
        </w:rPr>
        <w:t>NINPAA celebrated the National NP week on November 10, 2018 at Saffron Indian Cuisine, Congers, New York from 11am to 3PM. The theme of the day was “</w:t>
      </w:r>
      <w:r w:rsidRPr="00475503">
        <w:rPr>
          <w:bCs/>
          <w:color w:val="000000"/>
        </w:rPr>
        <w:t xml:space="preserve">NPs as Leaders”. Prominent Professional Leaders gave Keynote speech and politicians and NP legal advisors enriched the audience with new information and guidance. </w:t>
      </w:r>
      <w:r w:rsidRPr="00475503">
        <w:rPr>
          <w:color w:val="000000"/>
        </w:rPr>
        <w:t>The day was indeed a very memorable day in the history of the NINPAA.</w:t>
      </w:r>
      <w:r w:rsidRPr="00383258">
        <w:rPr>
          <w:color w:val="000000"/>
        </w:rPr>
        <w:t xml:space="preserve"> </w:t>
      </w:r>
      <w:r w:rsidRPr="00475503">
        <w:rPr>
          <w:color w:val="000000"/>
        </w:rPr>
        <w:t xml:space="preserve">NINPAA received proclamations from New York state and Rockland county legislature. Release of NINPAA’s 2nd </w:t>
      </w:r>
      <w:r w:rsidR="00735353" w:rsidRPr="00475503">
        <w:rPr>
          <w:color w:val="000000"/>
        </w:rPr>
        <w:t>Newsletter, Recognition</w:t>
      </w:r>
      <w:r w:rsidRPr="00475503">
        <w:rPr>
          <w:color w:val="000000"/>
        </w:rPr>
        <w:t xml:space="preserve"> of NP Service 15 and 10 </w:t>
      </w:r>
      <w:r w:rsidR="00735353" w:rsidRPr="00475503">
        <w:rPr>
          <w:color w:val="000000"/>
        </w:rPr>
        <w:t>years, Certificate</w:t>
      </w:r>
      <w:r w:rsidRPr="00475503">
        <w:rPr>
          <w:color w:val="000000"/>
        </w:rPr>
        <w:t xml:space="preserve"> of achievement to all new grad NPs</w:t>
      </w:r>
      <w:r w:rsidR="00735353">
        <w:rPr>
          <w:color w:val="000000"/>
        </w:rPr>
        <w:t>,</w:t>
      </w:r>
      <w:r w:rsidR="00735353" w:rsidRPr="00475503">
        <w:rPr>
          <w:color w:val="000000"/>
        </w:rPr>
        <w:t xml:space="preserve"> Awards</w:t>
      </w:r>
      <w:r w:rsidRPr="00475503">
        <w:rPr>
          <w:color w:val="000000"/>
        </w:rPr>
        <w:t xml:space="preserve"> to presenters and the guest speakers</w:t>
      </w:r>
      <w:r w:rsidRPr="00475503">
        <w:rPr>
          <w:rFonts w:ascii="Arial" w:hAnsi="Arial" w:cs="Arial"/>
          <w:b/>
          <w:bCs/>
          <w:color w:val="A64D79"/>
        </w:rPr>
        <w:t xml:space="preserve">. </w:t>
      </w:r>
    </w:p>
    <w:p w14:paraId="24C4E2E6" w14:textId="77777777" w:rsidR="00383258" w:rsidRPr="00475503" w:rsidRDefault="00592F5D" w:rsidP="00383258">
      <w:pPr>
        <w:pStyle w:val="NormalWeb"/>
        <w:rPr>
          <w:color w:val="000000"/>
        </w:rPr>
      </w:pPr>
      <w:r w:rsidRPr="00214597">
        <w:rPr>
          <w:noProof/>
        </w:rPr>
        <w:drawing>
          <wp:inline distT="0" distB="0" distL="0" distR="0" wp14:anchorId="570BEA57" wp14:editId="7F29FE9E">
            <wp:extent cx="2042160" cy="2072640"/>
            <wp:effectExtent l="0" t="0" r="0" b="3810"/>
            <wp:docPr id="16" name="Picture 16" descr="C:\Users\Shabana\Downloads\PHOTO-2018-11-11-23-22-4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bana\Downloads\PHOTO-2018-11-11-23-22-47 (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1618" cy="2082239"/>
                    </a:xfrm>
                    <a:prstGeom prst="rect">
                      <a:avLst/>
                    </a:prstGeom>
                    <a:noFill/>
                    <a:ln>
                      <a:noFill/>
                    </a:ln>
                  </pic:spPr>
                </pic:pic>
              </a:graphicData>
            </a:graphic>
          </wp:inline>
        </w:drawing>
      </w:r>
      <w:r w:rsidRPr="00214597">
        <w:rPr>
          <w:noProof/>
        </w:rPr>
        <w:drawing>
          <wp:inline distT="0" distB="0" distL="0" distR="0" wp14:anchorId="0919ECA3" wp14:editId="4297D8CB">
            <wp:extent cx="1651635" cy="2110740"/>
            <wp:effectExtent l="0" t="0" r="5715" b="3810"/>
            <wp:docPr id="19" name="Picture 19" descr="C:\Users\Shabana\Downloads\PHOTO-2018-11-11-23-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abana\Downloads\PHOTO-2018-11-11-23-22-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7338" cy="2130808"/>
                    </a:xfrm>
                    <a:prstGeom prst="rect">
                      <a:avLst/>
                    </a:prstGeom>
                    <a:noFill/>
                    <a:ln>
                      <a:noFill/>
                    </a:ln>
                  </pic:spPr>
                </pic:pic>
              </a:graphicData>
            </a:graphic>
          </wp:inline>
        </w:drawing>
      </w:r>
      <w:r w:rsidRPr="00214597">
        <w:rPr>
          <w:noProof/>
        </w:rPr>
        <w:drawing>
          <wp:inline distT="0" distB="0" distL="0" distR="0" wp14:anchorId="5664CAB2" wp14:editId="73C0FE87">
            <wp:extent cx="1784985" cy="2118360"/>
            <wp:effectExtent l="0" t="0" r="5715" b="0"/>
            <wp:docPr id="20" name="Picture 20" descr="C:\Users\Shabana\Downloads\PHOTO-2018-11-11-23-22-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bana\Downloads\PHOTO-2018-11-11-23-22-48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4843" cy="2130059"/>
                    </a:xfrm>
                    <a:prstGeom prst="rect">
                      <a:avLst/>
                    </a:prstGeom>
                    <a:noFill/>
                    <a:ln>
                      <a:noFill/>
                    </a:ln>
                  </pic:spPr>
                </pic:pic>
              </a:graphicData>
            </a:graphic>
          </wp:inline>
        </w:drawing>
      </w:r>
      <w:r w:rsidR="00B62758" w:rsidRPr="001C36A2">
        <w:rPr>
          <w:noProof/>
        </w:rPr>
        <w:drawing>
          <wp:inline distT="0" distB="0" distL="0" distR="0" wp14:anchorId="4DF18883" wp14:editId="460EF304">
            <wp:extent cx="1752600" cy="2118360"/>
            <wp:effectExtent l="0" t="0" r="0" b="0"/>
            <wp:docPr id="21" name="Picture 21" descr="C:\Users\Shabana\Downloads\PHOTO-2018-11-12-21-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abana\Downloads\PHOTO-2018-11-12-21-48-2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368"/>
                    <a:stretch/>
                  </pic:blipFill>
                  <pic:spPr bwMode="auto">
                    <a:xfrm>
                      <a:off x="0" y="0"/>
                      <a:ext cx="1752600" cy="2118360"/>
                    </a:xfrm>
                    <a:prstGeom prst="rect">
                      <a:avLst/>
                    </a:prstGeom>
                    <a:noFill/>
                    <a:ln>
                      <a:noFill/>
                    </a:ln>
                    <a:extLst>
                      <a:ext uri="{53640926-AAD7-44D8-BBD7-CCE9431645EC}">
                        <a14:shadowObscured xmlns:a14="http://schemas.microsoft.com/office/drawing/2010/main"/>
                      </a:ext>
                    </a:extLst>
                  </pic:spPr>
                </pic:pic>
              </a:graphicData>
            </a:graphic>
          </wp:inline>
        </w:drawing>
      </w:r>
    </w:p>
    <w:p w14:paraId="30414748" w14:textId="77777777" w:rsidR="004733C2" w:rsidRDefault="00383258" w:rsidP="007A54AD">
      <w:pPr>
        <w:rPr>
          <w:noProof/>
          <w:sz w:val="32"/>
          <w:szCs w:val="32"/>
        </w:rPr>
      </w:pPr>
      <w:r>
        <w:rPr>
          <w:noProof/>
          <w:sz w:val="32"/>
          <w:szCs w:val="32"/>
        </w:rPr>
        <w:t xml:space="preserve">    </w:t>
      </w:r>
    </w:p>
    <w:p w14:paraId="535851B3" w14:textId="77777777" w:rsidR="004733C2" w:rsidRDefault="004733C2" w:rsidP="007A54AD">
      <w:pPr>
        <w:rPr>
          <w:noProof/>
          <w:sz w:val="32"/>
          <w:szCs w:val="32"/>
        </w:rPr>
      </w:pPr>
    </w:p>
    <w:p w14:paraId="7E4310DF" w14:textId="77777777" w:rsidR="004733C2" w:rsidRDefault="004733C2" w:rsidP="007A54AD">
      <w:pPr>
        <w:rPr>
          <w:noProof/>
          <w:sz w:val="32"/>
          <w:szCs w:val="32"/>
        </w:rPr>
      </w:pPr>
    </w:p>
    <w:p w14:paraId="6DEB3AD6" w14:textId="77777777" w:rsidR="00BB37D3" w:rsidRPr="00BA3A16" w:rsidRDefault="00383258" w:rsidP="007A54AD">
      <w:pPr>
        <w:rPr>
          <w:rFonts w:ascii="Copperplate Gothic Bold" w:hAnsi="Copperplate Gothic Bold"/>
          <w:noProof/>
          <w:sz w:val="32"/>
          <w:szCs w:val="32"/>
        </w:rPr>
      </w:pPr>
      <w:r>
        <w:rPr>
          <w:noProof/>
          <w:sz w:val="32"/>
          <w:szCs w:val="32"/>
        </w:rPr>
        <w:t xml:space="preserve">    </w:t>
      </w:r>
      <w:r w:rsidR="007A54AD">
        <w:rPr>
          <w:noProof/>
          <w:sz w:val="32"/>
          <w:szCs w:val="32"/>
        </w:rPr>
        <w:t xml:space="preserve">        </w:t>
      </w:r>
      <w:r w:rsidR="00BB37D3" w:rsidRPr="00BA3A16">
        <w:rPr>
          <w:rFonts w:ascii="Copperplate Gothic Bold" w:eastAsiaTheme="majorEastAsia" w:hAnsi="Copperplate Gothic Bold"/>
          <w:b/>
          <w:sz w:val="32"/>
          <w:szCs w:val="32"/>
        </w:rPr>
        <w:t>Steps to form a LLC (Limited Liability Company</w:t>
      </w:r>
      <w:r w:rsidR="00BA3A16" w:rsidRPr="00BA3A16">
        <w:rPr>
          <w:rFonts w:ascii="Copperplate Gothic Bold" w:eastAsiaTheme="majorEastAsia" w:hAnsi="Copperplate Gothic Bold"/>
          <w:b/>
          <w:sz w:val="32"/>
          <w:szCs w:val="32"/>
        </w:rPr>
        <w:t>)</w:t>
      </w:r>
    </w:p>
    <w:p w14:paraId="743D1F72" w14:textId="77777777" w:rsidR="00747B1B" w:rsidRDefault="001344E4" w:rsidP="00747B1B">
      <w:pPr>
        <w:spacing w:before="240"/>
      </w:pPr>
      <w:r w:rsidRPr="001344E4">
        <w:rPr>
          <w:rFonts w:eastAsiaTheme="majorEastAsia"/>
          <w:b/>
          <w:noProof/>
          <w:sz w:val="44"/>
          <w:szCs w:val="44"/>
        </w:rPr>
        <w:drawing>
          <wp:inline distT="0" distB="0" distL="0" distR="0" wp14:anchorId="468DA9BC" wp14:editId="43B55D80">
            <wp:extent cx="1249680" cy="1116965"/>
            <wp:effectExtent l="0" t="0" r="7620" b="6985"/>
            <wp:docPr id="220" name="Picture 220" descr="C:\Users\Shabana\Downloads\imag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habana\Downloads\image (1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0561" cy="1126690"/>
                    </a:xfrm>
                    <a:prstGeom prst="rect">
                      <a:avLst/>
                    </a:prstGeom>
                    <a:noFill/>
                    <a:ln>
                      <a:noFill/>
                    </a:ln>
                  </pic:spPr>
                </pic:pic>
              </a:graphicData>
            </a:graphic>
          </wp:inline>
        </w:drawing>
      </w:r>
      <w:r w:rsidR="00747B1B" w:rsidRPr="00747B1B">
        <w:rPr>
          <w:rFonts w:eastAsiaTheme="majorEastAsia"/>
          <w:b/>
          <w:sz w:val="28"/>
          <w:szCs w:val="28"/>
        </w:rPr>
        <w:t xml:space="preserve">Dr. Ann </w:t>
      </w:r>
      <w:proofErr w:type="spellStart"/>
      <w:r w:rsidR="00747B1B" w:rsidRPr="00747B1B">
        <w:rPr>
          <w:rFonts w:eastAsiaTheme="majorEastAsia"/>
          <w:b/>
          <w:sz w:val="28"/>
          <w:szCs w:val="28"/>
        </w:rPr>
        <w:t>Meril</w:t>
      </w:r>
      <w:proofErr w:type="spellEnd"/>
      <w:r w:rsidR="00747B1B">
        <w:rPr>
          <w:rFonts w:eastAsiaTheme="majorEastAsia"/>
          <w:b/>
          <w:sz w:val="28"/>
          <w:szCs w:val="28"/>
        </w:rPr>
        <w:t xml:space="preserve">, </w:t>
      </w:r>
      <w:r w:rsidR="00F96CAB" w:rsidRPr="00F96CAB">
        <w:rPr>
          <w:rFonts w:ascii="Calibri" w:hAnsi="Calibri"/>
          <w:b/>
          <w:color w:val="1D2228"/>
          <w:sz w:val="28"/>
          <w:szCs w:val="28"/>
          <w:shd w:val="clear" w:color="auto" w:fill="FFFFFF"/>
        </w:rPr>
        <w:t>FNP-BC, NP-C, CEN, CCRN</w:t>
      </w:r>
      <w:r w:rsidR="00940899">
        <w:rPr>
          <w:rFonts w:ascii="Calibri" w:hAnsi="Calibri" w:cs="Calibri"/>
          <w:color w:val="FFFFFF"/>
          <w:kern w:val="24"/>
          <w:sz w:val="32"/>
          <w:szCs w:val="32"/>
        </w:rPr>
        <w:t>CEN</w:t>
      </w:r>
      <w:r w:rsidR="00747B1B">
        <w:rPr>
          <w:rFonts w:ascii="Calibri" w:hAnsi="Calibri" w:cs="Calibri"/>
          <w:color w:val="FFFFFF"/>
          <w:kern w:val="24"/>
          <w:sz w:val="32"/>
          <w:szCs w:val="32"/>
        </w:rPr>
        <w:t xml:space="preserve">                Dr. ANN ME</w:t>
      </w:r>
      <w:r w:rsidR="00747B1B" w:rsidRPr="00747B1B">
        <w:rPr>
          <w:rFonts w:ascii="Calibri" w:hAnsi="Calibri" w:cs="Calibri"/>
          <w:color w:val="FFFFFF" w:themeColor="background1"/>
          <w:kern w:val="24"/>
          <w:sz w:val="32"/>
          <w:szCs w:val="32"/>
        </w:rPr>
        <w:t xml:space="preserve"> </w:t>
      </w:r>
      <w:r w:rsidR="00747B1B">
        <w:rPr>
          <w:rFonts w:ascii="Calibri" w:hAnsi="Calibri" w:cs="Calibri"/>
          <w:color w:val="FFFFFF" w:themeColor="background1"/>
          <w:kern w:val="24"/>
          <w:sz w:val="32"/>
          <w:szCs w:val="32"/>
        </w:rPr>
        <w:t>Dr. ANN MERIL, DNP, FNP</w:t>
      </w:r>
    </w:p>
    <w:p w14:paraId="67EC546B" w14:textId="77777777" w:rsidR="004F5117" w:rsidRDefault="00BB37D3" w:rsidP="004F5117">
      <w:pPr>
        <w:spacing w:before="240"/>
        <w:rPr>
          <w:b/>
          <w:sz w:val="36"/>
          <w:szCs w:val="36"/>
        </w:rPr>
      </w:pPr>
      <w:r>
        <w:rPr>
          <w:rFonts w:eastAsiaTheme="majorEastAsia"/>
          <w:b/>
          <w:sz w:val="36"/>
          <w:szCs w:val="36"/>
        </w:rPr>
        <w:t>S</w:t>
      </w:r>
      <w:r w:rsidR="004F5117" w:rsidRPr="00BB37D3">
        <w:rPr>
          <w:rFonts w:eastAsiaTheme="majorEastAsia"/>
          <w:b/>
          <w:sz w:val="36"/>
          <w:szCs w:val="36"/>
        </w:rPr>
        <w:t>teps to form a LLC (Limited Liability Company</w:t>
      </w:r>
      <w:r w:rsidR="004F5117" w:rsidRPr="00BB37D3">
        <w:rPr>
          <w:b/>
          <w:sz w:val="36"/>
          <w:szCs w:val="36"/>
        </w:rPr>
        <w:t>)</w:t>
      </w:r>
    </w:p>
    <w:p w14:paraId="706F7E63" w14:textId="77777777" w:rsidR="004F5117" w:rsidRDefault="004F5117" w:rsidP="004F5117">
      <w:r w:rsidRPr="000B4E04">
        <w:rPr>
          <w:noProof/>
        </w:rPr>
        <w:drawing>
          <wp:inline distT="0" distB="0" distL="0" distR="0" wp14:anchorId="1FD0C6ED" wp14:editId="276C3A41">
            <wp:extent cx="5943600" cy="2004060"/>
            <wp:effectExtent l="0" t="38100" r="19050" b="53340"/>
            <wp:docPr id="215" name="Diagram 2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8E624D-34FF-4059-8563-72F51AE6858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0507CED" w14:textId="77777777" w:rsidR="004F5117" w:rsidRPr="003A07D1" w:rsidRDefault="004F5117" w:rsidP="004F5117">
      <w:pPr>
        <w:rPr>
          <w:b/>
          <w:sz w:val="36"/>
          <w:szCs w:val="36"/>
        </w:rPr>
      </w:pPr>
      <w:r w:rsidRPr="003A07D1">
        <w:rPr>
          <w:rFonts w:eastAsiaTheme="majorEastAsia"/>
          <w:b/>
          <w:sz w:val="36"/>
          <w:szCs w:val="36"/>
        </w:rPr>
        <w:t>Steps to open a private medical practice</w:t>
      </w:r>
    </w:p>
    <w:p w14:paraId="2AD54560" w14:textId="77777777" w:rsidR="004F5117" w:rsidRDefault="004F5117" w:rsidP="004F5117">
      <w:r w:rsidRPr="000B4E04">
        <w:rPr>
          <w:noProof/>
        </w:rPr>
        <w:drawing>
          <wp:inline distT="0" distB="0" distL="0" distR="0" wp14:anchorId="7E03A660" wp14:editId="6D12BE1D">
            <wp:extent cx="5943600" cy="1798320"/>
            <wp:effectExtent l="0" t="19050" r="0" b="30480"/>
            <wp:docPr id="6" name="Diagram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AC5AB6-2B45-4C9F-80D2-C5B5CB1A037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2D32CF9" w14:textId="77777777" w:rsidR="00772598" w:rsidRDefault="004F5117" w:rsidP="00772598">
      <w:pPr>
        <w:rPr>
          <w:noProof/>
          <w:sz w:val="32"/>
          <w:szCs w:val="32"/>
        </w:rPr>
      </w:pPr>
      <w:r w:rsidRPr="000B4E04">
        <w:rPr>
          <w:noProof/>
        </w:rPr>
        <w:drawing>
          <wp:inline distT="0" distB="0" distL="0" distR="0" wp14:anchorId="03144784" wp14:editId="3C083280">
            <wp:extent cx="5943600" cy="1805940"/>
            <wp:effectExtent l="0" t="0" r="0" b="0"/>
            <wp:docPr id="216" name="Diagram 2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7F0F03-C42E-4F1C-94D5-8752F2736E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772598">
        <w:rPr>
          <w:noProof/>
          <w:sz w:val="32"/>
          <w:szCs w:val="32"/>
        </w:rPr>
        <w:t xml:space="preserve"> </w:t>
      </w:r>
    </w:p>
    <w:p w14:paraId="0A711E0F" w14:textId="77777777" w:rsidR="00772598" w:rsidRDefault="00772598" w:rsidP="00772598">
      <w:pPr>
        <w:rPr>
          <w:noProof/>
          <w:sz w:val="32"/>
          <w:szCs w:val="32"/>
        </w:rPr>
      </w:pPr>
    </w:p>
    <w:p w14:paraId="309AD182" w14:textId="77777777" w:rsidR="002A5916" w:rsidRPr="00BA3A16" w:rsidRDefault="00772598" w:rsidP="00E115B6">
      <w:pPr>
        <w:rPr>
          <w:rFonts w:ascii="Copperplate Gothic Bold" w:hAnsi="Copperplate Gothic Bold"/>
          <w:b/>
          <w:noProof/>
        </w:rPr>
      </w:pPr>
      <w:r>
        <w:rPr>
          <w:noProof/>
          <w:sz w:val="32"/>
          <w:szCs w:val="32"/>
        </w:rPr>
        <w:t xml:space="preserve">                     </w:t>
      </w:r>
      <w:r w:rsidR="00E115B6" w:rsidRPr="004733C2">
        <w:rPr>
          <w:b/>
          <w:noProof/>
        </w:rPr>
        <w:t xml:space="preserve">           </w:t>
      </w:r>
      <w:r w:rsidR="00BB37D3">
        <w:rPr>
          <w:b/>
          <w:noProof/>
        </w:rPr>
        <w:t xml:space="preserve">        </w:t>
      </w:r>
    </w:p>
    <w:p w14:paraId="3E643A93" w14:textId="77777777" w:rsidR="00E115B6" w:rsidRPr="00BA3A16" w:rsidRDefault="002A5916" w:rsidP="00E115B6">
      <w:pPr>
        <w:rPr>
          <w:rFonts w:ascii="Copperplate Gothic Bold" w:hAnsi="Copperplate Gothic Bold"/>
          <w:b/>
          <w:sz w:val="32"/>
          <w:szCs w:val="32"/>
        </w:rPr>
      </w:pPr>
      <w:r w:rsidRPr="00BA3A16">
        <w:rPr>
          <w:rFonts w:ascii="Copperplate Gothic Bold" w:hAnsi="Copperplate Gothic Bold"/>
          <w:b/>
          <w:noProof/>
          <w:sz w:val="32"/>
          <w:szCs w:val="32"/>
        </w:rPr>
        <w:lastRenderedPageBreak/>
        <w:t xml:space="preserve">                              </w:t>
      </w:r>
      <w:r w:rsidR="00E115B6" w:rsidRPr="00BA3A16">
        <w:rPr>
          <w:rFonts w:ascii="Copperplate Gothic Bold" w:hAnsi="Copperplate Gothic Bold"/>
          <w:b/>
          <w:noProof/>
          <w:sz w:val="32"/>
          <w:szCs w:val="32"/>
        </w:rPr>
        <w:t>NINPAA NATIONAL CONFERENCE, 2019.</w:t>
      </w:r>
    </w:p>
    <w:p w14:paraId="2627E4C8" w14:textId="77777777" w:rsidR="00772598" w:rsidRPr="004733C2" w:rsidRDefault="00E115B6" w:rsidP="00E115B6">
      <w:pPr>
        <w:rPr>
          <w:noProof/>
        </w:rPr>
      </w:pPr>
      <w:r w:rsidRPr="004733C2">
        <w:rPr>
          <w:noProof/>
        </w:rPr>
        <w:t xml:space="preserve">                                                  </w:t>
      </w:r>
      <w:r w:rsidRPr="004733C2">
        <w:rPr>
          <w:rFonts w:asciiTheme="minorHAnsi" w:eastAsiaTheme="minorHAnsi" w:hAnsiTheme="minorHAnsi" w:cstheme="minorBidi"/>
          <w:b/>
        </w:rPr>
        <w:t>“Nursing Now: Excel, Lead and Innovate”</w:t>
      </w:r>
      <w:r w:rsidR="0036307A" w:rsidRPr="004733C2">
        <w:rPr>
          <w:noProof/>
        </w:rPr>
        <w:t xml:space="preserve">                              </w:t>
      </w:r>
    </w:p>
    <w:p w14:paraId="63809C27" w14:textId="77777777" w:rsidR="00772598" w:rsidRDefault="00772598" w:rsidP="00907CEC">
      <w:pPr>
        <w:rPr>
          <w:noProof/>
        </w:rPr>
      </w:pPr>
    </w:p>
    <w:p w14:paraId="57F379A8" w14:textId="77777777" w:rsidR="004A7B62" w:rsidRDefault="002B1FDF" w:rsidP="00907CEC">
      <w:pPr>
        <w:rPr>
          <w:noProof/>
        </w:rPr>
      </w:pPr>
      <w:r w:rsidRPr="0040085F">
        <w:rPr>
          <w:noProof/>
        </w:rPr>
        <w:drawing>
          <wp:inline distT="0" distB="0" distL="0" distR="0" wp14:anchorId="21861E0A" wp14:editId="313B1F54">
            <wp:extent cx="2453640" cy="1817726"/>
            <wp:effectExtent l="0" t="0" r="0" b="0"/>
            <wp:docPr id="2" name="Picture 2" descr="C:\Users\Shabana\Downloads\IMG_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bana\Downloads\IMG_2326.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847" t="3761" r="-3847" b="-1933"/>
                    <a:stretch/>
                  </pic:blipFill>
                  <pic:spPr bwMode="auto">
                    <a:xfrm>
                      <a:off x="0" y="0"/>
                      <a:ext cx="2495603" cy="1848813"/>
                    </a:xfrm>
                    <a:prstGeom prst="rect">
                      <a:avLst/>
                    </a:prstGeom>
                    <a:noFill/>
                    <a:ln>
                      <a:noFill/>
                    </a:ln>
                    <a:extLst>
                      <a:ext uri="{53640926-AAD7-44D8-BBD7-CCE9431645EC}">
                        <a14:shadowObscured xmlns:a14="http://schemas.microsoft.com/office/drawing/2010/main"/>
                      </a:ext>
                    </a:extLst>
                  </pic:spPr>
                </pic:pic>
              </a:graphicData>
            </a:graphic>
          </wp:inline>
        </w:drawing>
      </w:r>
      <w:r w:rsidRPr="0040085F">
        <w:rPr>
          <w:noProof/>
        </w:rPr>
        <w:drawing>
          <wp:inline distT="0" distB="0" distL="0" distR="0" wp14:anchorId="442DAE1C" wp14:editId="277D44C9">
            <wp:extent cx="2065020" cy="1820545"/>
            <wp:effectExtent l="0" t="0" r="0" b="8255"/>
            <wp:docPr id="222" name="Picture 222" descr="C:\Users\Shabana\Downloads\IMG_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bana\Downloads\IMG_2325.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8720" t="7182" r="3963" b="1668"/>
                    <a:stretch/>
                  </pic:blipFill>
                  <pic:spPr bwMode="auto">
                    <a:xfrm>
                      <a:off x="0" y="0"/>
                      <a:ext cx="2079759" cy="1833539"/>
                    </a:xfrm>
                    <a:prstGeom prst="rect">
                      <a:avLst/>
                    </a:prstGeom>
                    <a:noFill/>
                    <a:ln>
                      <a:noFill/>
                    </a:ln>
                    <a:extLst>
                      <a:ext uri="{53640926-AAD7-44D8-BBD7-CCE9431645EC}">
                        <a14:shadowObscured xmlns:a14="http://schemas.microsoft.com/office/drawing/2010/main"/>
                      </a:ext>
                    </a:extLst>
                  </pic:spPr>
                </pic:pic>
              </a:graphicData>
            </a:graphic>
          </wp:inline>
        </w:drawing>
      </w:r>
      <w:r w:rsidR="007F2DA7">
        <w:rPr>
          <w:noProof/>
        </w:rPr>
        <w:drawing>
          <wp:inline distT="0" distB="0" distL="0" distR="0" wp14:anchorId="0BC499FB" wp14:editId="1053E630">
            <wp:extent cx="2185670" cy="1782721"/>
            <wp:effectExtent l="0" t="0" r="5080" b="8255"/>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215679" cy="1807198"/>
                    </a:xfrm>
                    <a:prstGeom prst="rect">
                      <a:avLst/>
                    </a:prstGeom>
                  </pic:spPr>
                </pic:pic>
              </a:graphicData>
            </a:graphic>
          </wp:inline>
        </w:drawing>
      </w:r>
      <w:r w:rsidR="007F2DA7">
        <w:rPr>
          <w:noProof/>
        </w:rPr>
        <w:drawing>
          <wp:inline distT="0" distB="0" distL="0" distR="0" wp14:anchorId="7DB27528" wp14:editId="424588CD">
            <wp:extent cx="1854543" cy="1463040"/>
            <wp:effectExtent l="0" t="0" r="0" b="381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876467" cy="1480336"/>
                    </a:xfrm>
                    <a:prstGeom prst="rect">
                      <a:avLst/>
                    </a:prstGeom>
                  </pic:spPr>
                </pic:pic>
              </a:graphicData>
            </a:graphic>
          </wp:inline>
        </w:drawing>
      </w:r>
      <w:r w:rsidR="00F25D6A">
        <w:rPr>
          <w:noProof/>
        </w:rPr>
        <w:drawing>
          <wp:inline distT="0" distB="0" distL="0" distR="0" wp14:anchorId="009DF153" wp14:editId="463FB041">
            <wp:extent cx="2628039" cy="1402080"/>
            <wp:effectExtent l="0" t="0" r="1270" b="762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5">
                      <a:extLst>
                        <a:ext uri="{28A0092B-C50C-407E-A947-70E740481C1C}">
                          <a14:useLocalDpi xmlns:a14="http://schemas.microsoft.com/office/drawing/2010/main" val="0"/>
                        </a:ext>
                      </a:extLst>
                    </a:blip>
                    <a:srcRect l="-13458" t="24085" r="-250" b="28855"/>
                    <a:stretch/>
                  </pic:blipFill>
                  <pic:spPr bwMode="auto">
                    <a:xfrm>
                      <a:off x="0" y="0"/>
                      <a:ext cx="2728386" cy="1455616"/>
                    </a:xfrm>
                    <a:prstGeom prst="rect">
                      <a:avLst/>
                    </a:prstGeom>
                    <a:ln>
                      <a:noFill/>
                    </a:ln>
                    <a:extLst>
                      <a:ext uri="{53640926-AAD7-44D8-BBD7-CCE9431645EC}">
                        <a14:shadowObscured xmlns:a14="http://schemas.microsoft.com/office/drawing/2010/main"/>
                      </a:ext>
                    </a:extLst>
                  </pic:spPr>
                </pic:pic>
              </a:graphicData>
            </a:graphic>
          </wp:inline>
        </w:drawing>
      </w:r>
      <w:r w:rsidR="00F25D6A">
        <w:rPr>
          <w:noProof/>
        </w:rPr>
        <w:drawing>
          <wp:inline distT="0" distB="0" distL="0" distR="0" wp14:anchorId="145982D0" wp14:editId="48FC124B">
            <wp:extent cx="2179320" cy="1394460"/>
            <wp:effectExtent l="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56" cstate="print">
                      <a:extLst>
                        <a:ext uri="{28A0092B-C50C-407E-A947-70E740481C1C}">
                          <a14:useLocalDpi xmlns:a14="http://schemas.microsoft.com/office/drawing/2010/main" val="0"/>
                        </a:ext>
                      </a:extLst>
                    </a:blip>
                    <a:srcRect t="6234" r="3989" b="39970"/>
                    <a:stretch/>
                  </pic:blipFill>
                  <pic:spPr bwMode="auto">
                    <a:xfrm>
                      <a:off x="0" y="0"/>
                      <a:ext cx="2226765" cy="1424818"/>
                    </a:xfrm>
                    <a:prstGeom prst="rect">
                      <a:avLst/>
                    </a:prstGeom>
                    <a:ln>
                      <a:noFill/>
                    </a:ln>
                    <a:extLst>
                      <a:ext uri="{53640926-AAD7-44D8-BBD7-CCE9431645EC}">
                        <a14:shadowObscured xmlns:a14="http://schemas.microsoft.com/office/drawing/2010/main"/>
                      </a:ext>
                    </a:extLst>
                  </pic:spPr>
                </pic:pic>
              </a:graphicData>
            </a:graphic>
          </wp:inline>
        </w:drawing>
      </w:r>
      <w:r w:rsidR="00F25D6A" w:rsidRPr="0047011C">
        <w:rPr>
          <w:noProof/>
        </w:rPr>
        <w:drawing>
          <wp:inline distT="0" distB="0" distL="0" distR="0" wp14:anchorId="0956B1F3" wp14:editId="5DF55D90">
            <wp:extent cx="1492885" cy="1485900"/>
            <wp:effectExtent l="0" t="0" r="0" b="0"/>
            <wp:docPr id="26" name="Picture 26" descr="C:\Users\Shabana\Downloads\IMG_8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bana\Downloads\IMG_8617.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15933" b="-383"/>
                    <a:stretch/>
                  </pic:blipFill>
                  <pic:spPr bwMode="auto">
                    <a:xfrm>
                      <a:off x="0" y="0"/>
                      <a:ext cx="1519175" cy="1512067"/>
                    </a:xfrm>
                    <a:prstGeom prst="rect">
                      <a:avLst/>
                    </a:prstGeom>
                    <a:noFill/>
                    <a:ln>
                      <a:noFill/>
                    </a:ln>
                    <a:extLst>
                      <a:ext uri="{53640926-AAD7-44D8-BBD7-CCE9431645EC}">
                        <a14:shadowObscured xmlns:a14="http://schemas.microsoft.com/office/drawing/2010/main"/>
                      </a:ext>
                    </a:extLst>
                  </pic:spPr>
                </pic:pic>
              </a:graphicData>
            </a:graphic>
          </wp:inline>
        </w:drawing>
      </w:r>
      <w:r w:rsidR="00412B46" w:rsidRPr="0047011C">
        <w:rPr>
          <w:noProof/>
          <w:snapToGrid w:val="0"/>
          <w:color w:val="000000"/>
          <w:w w:val="0"/>
          <w:sz w:val="0"/>
          <w:szCs w:val="0"/>
          <w:u w:color="000000"/>
          <w:bdr w:val="none" w:sz="0" w:space="0" w:color="000000"/>
          <w:shd w:val="clear" w:color="000000" w:fill="000000"/>
        </w:rPr>
        <w:drawing>
          <wp:inline distT="0" distB="0" distL="0" distR="0" wp14:anchorId="2913568C" wp14:editId="65EC0EA6">
            <wp:extent cx="1416685" cy="1470660"/>
            <wp:effectExtent l="0" t="0" r="0" b="0"/>
            <wp:docPr id="50" name="Picture 50" descr="C:\Users\Shabana\Downloads\IMG_8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abana\Downloads\IMG_8652.JPG"/>
                    <pic:cNvPicPr>
                      <a:picLocks noChangeAspect="1" noChangeArrowheads="1"/>
                    </pic:cNvPicPr>
                  </pic:nvPicPr>
                  <pic:blipFill rotWithShape="1">
                    <a:blip r:embed="rId58">
                      <a:extLst>
                        <a:ext uri="{28A0092B-C50C-407E-A947-70E740481C1C}">
                          <a14:useLocalDpi xmlns:a14="http://schemas.microsoft.com/office/drawing/2010/main" val="0"/>
                        </a:ext>
                      </a:extLst>
                    </a:blip>
                    <a:srcRect t="10666" r="21268" b="18000"/>
                    <a:stretch/>
                  </pic:blipFill>
                  <pic:spPr bwMode="auto">
                    <a:xfrm>
                      <a:off x="0" y="0"/>
                      <a:ext cx="1422016" cy="1476194"/>
                    </a:xfrm>
                    <a:prstGeom prst="rect">
                      <a:avLst/>
                    </a:prstGeom>
                    <a:noFill/>
                    <a:ln>
                      <a:noFill/>
                    </a:ln>
                    <a:extLst>
                      <a:ext uri="{53640926-AAD7-44D8-BBD7-CCE9431645EC}">
                        <a14:shadowObscured xmlns:a14="http://schemas.microsoft.com/office/drawing/2010/main"/>
                      </a:ext>
                    </a:extLst>
                  </pic:spPr>
                </pic:pic>
              </a:graphicData>
            </a:graphic>
          </wp:inline>
        </w:drawing>
      </w:r>
      <w:r w:rsidR="007A54AD">
        <w:rPr>
          <w:noProof/>
          <w:sz w:val="32"/>
          <w:szCs w:val="32"/>
        </w:rPr>
        <w:t xml:space="preserve">      </w:t>
      </w:r>
      <w:r w:rsidR="00747B1B" w:rsidRPr="0047011C">
        <w:rPr>
          <w:noProof/>
          <w:snapToGrid w:val="0"/>
          <w:color w:val="000000"/>
          <w:w w:val="0"/>
          <w:sz w:val="0"/>
          <w:szCs w:val="0"/>
          <w:u w:color="000000"/>
          <w:bdr w:val="none" w:sz="0" w:space="0" w:color="000000"/>
          <w:shd w:val="clear" w:color="000000" w:fill="000000"/>
        </w:rPr>
        <w:drawing>
          <wp:inline distT="0" distB="0" distL="0" distR="0" wp14:anchorId="2BFAF5AF" wp14:editId="55B00C52">
            <wp:extent cx="1704586" cy="1516380"/>
            <wp:effectExtent l="0" t="0" r="0" b="7620"/>
            <wp:docPr id="49" name="Picture 49" descr="C:\Users\Shabana\Downloads\IMG_8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abana\Downloads\IMG_8645.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41981" t="-2666" r="6474" b="28888"/>
                    <a:stretch/>
                  </pic:blipFill>
                  <pic:spPr bwMode="auto">
                    <a:xfrm>
                      <a:off x="0" y="0"/>
                      <a:ext cx="1725672" cy="1535138"/>
                    </a:xfrm>
                    <a:prstGeom prst="rect">
                      <a:avLst/>
                    </a:prstGeom>
                    <a:noFill/>
                    <a:ln>
                      <a:noFill/>
                    </a:ln>
                    <a:extLst>
                      <a:ext uri="{53640926-AAD7-44D8-BBD7-CCE9431645EC}">
                        <a14:shadowObscured xmlns:a14="http://schemas.microsoft.com/office/drawing/2010/main"/>
                      </a:ext>
                    </a:extLst>
                  </pic:spPr>
                </pic:pic>
              </a:graphicData>
            </a:graphic>
          </wp:inline>
        </w:drawing>
      </w:r>
      <w:r w:rsidR="0036307A">
        <w:rPr>
          <w:noProof/>
          <w:sz w:val="32"/>
          <w:szCs w:val="32"/>
        </w:rPr>
        <w:t xml:space="preserve"> </w:t>
      </w:r>
      <w:r w:rsidR="00525D0F" w:rsidRPr="0047011C">
        <w:rPr>
          <w:noProof/>
        </w:rPr>
        <w:drawing>
          <wp:inline distT="0" distB="0" distL="0" distR="0" wp14:anchorId="5DD58625" wp14:editId="638829E8">
            <wp:extent cx="1736090" cy="1393465"/>
            <wp:effectExtent l="0" t="0" r="0" b="0"/>
            <wp:docPr id="55" name="Picture 55" descr="C:\Users\Shabana\Downloads\IMG_8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bana\Downloads\IMG_8668.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11141" r="18544" b="2460"/>
                    <a:stretch/>
                  </pic:blipFill>
                  <pic:spPr bwMode="auto">
                    <a:xfrm>
                      <a:off x="0" y="0"/>
                      <a:ext cx="1766033" cy="1417499"/>
                    </a:xfrm>
                    <a:prstGeom prst="rect">
                      <a:avLst/>
                    </a:prstGeom>
                    <a:noFill/>
                    <a:ln>
                      <a:noFill/>
                    </a:ln>
                    <a:extLst>
                      <a:ext uri="{53640926-AAD7-44D8-BBD7-CCE9431645EC}">
                        <a14:shadowObscured xmlns:a14="http://schemas.microsoft.com/office/drawing/2010/main"/>
                      </a:ext>
                    </a:extLst>
                  </pic:spPr>
                </pic:pic>
              </a:graphicData>
            </a:graphic>
          </wp:inline>
        </w:drawing>
      </w:r>
      <w:r w:rsidR="007A54AD">
        <w:rPr>
          <w:noProof/>
          <w:sz w:val="32"/>
          <w:szCs w:val="32"/>
        </w:rPr>
        <w:t xml:space="preserve"> </w:t>
      </w:r>
      <w:r w:rsidR="009A4E66">
        <w:rPr>
          <w:noProof/>
        </w:rPr>
        <w:drawing>
          <wp:inline distT="0" distB="0" distL="0" distR="0" wp14:anchorId="79BC9BC5" wp14:editId="53B0C362">
            <wp:extent cx="1477010" cy="1464310"/>
            <wp:effectExtent l="0" t="0" r="8890" b="2540"/>
            <wp:docPr id="231" name="Picture 2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7010" cy="1464310"/>
                    </a:xfrm>
                    <a:prstGeom prst="rect">
                      <a:avLst/>
                    </a:prstGeom>
                    <a:noFill/>
                    <a:ln>
                      <a:noFill/>
                    </a:ln>
                  </pic:spPr>
                </pic:pic>
              </a:graphicData>
            </a:graphic>
          </wp:inline>
        </w:drawing>
      </w:r>
      <w:r w:rsidR="0047011C" w:rsidRPr="0047011C">
        <w:rPr>
          <w:snapToGrid w:val="0"/>
          <w:color w:val="000000"/>
          <w:w w:val="0"/>
          <w:sz w:val="0"/>
          <w:szCs w:val="0"/>
          <w:u w:color="000000"/>
          <w:bdr w:val="none" w:sz="0" w:space="0" w:color="000000"/>
          <w:shd w:val="clear" w:color="000000" w:fill="000000"/>
          <w:lang w:val="x-none" w:eastAsia="x-none" w:bidi="x-none"/>
        </w:rPr>
        <w:t xml:space="preserve"> </w:t>
      </w:r>
      <w:r w:rsidR="007F2DA7" w:rsidRPr="007F2DA7">
        <w:rPr>
          <w:noProof/>
          <w:snapToGrid w:val="0"/>
          <w:color w:val="000000"/>
          <w:w w:val="0"/>
          <w:sz w:val="0"/>
          <w:szCs w:val="0"/>
          <w:u w:color="000000"/>
          <w:bdr w:val="none" w:sz="0" w:space="0" w:color="000000"/>
          <w:shd w:val="clear" w:color="000000" w:fill="000000"/>
        </w:rPr>
        <w:t xml:space="preserve"> </w:t>
      </w:r>
      <w:r w:rsidR="00525D0F" w:rsidRPr="00525D0F">
        <w:rPr>
          <w:noProof/>
        </w:rPr>
        <w:t xml:space="preserve">    </w:t>
      </w:r>
      <w:r w:rsidR="009A4E66" w:rsidRPr="009A4E66">
        <w:rPr>
          <w:noProof/>
        </w:rPr>
        <w:drawing>
          <wp:inline distT="0" distB="0" distL="0" distR="0" wp14:anchorId="3F447951" wp14:editId="40EEF5C9">
            <wp:extent cx="1842770" cy="1468921"/>
            <wp:effectExtent l="0" t="0" r="5080" b="0"/>
            <wp:docPr id="233" name="Picture 233" descr="C:\Users\Shabana\Downloads\PHOTO-2019-04-28-11-20-4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habana\Downloads\PHOTO-2019-04-28-11-20-41 (5).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375" b="21401"/>
                    <a:stretch/>
                  </pic:blipFill>
                  <pic:spPr bwMode="auto">
                    <a:xfrm>
                      <a:off x="0" y="0"/>
                      <a:ext cx="1854032" cy="1477898"/>
                    </a:xfrm>
                    <a:prstGeom prst="rect">
                      <a:avLst/>
                    </a:prstGeom>
                    <a:noFill/>
                    <a:ln>
                      <a:noFill/>
                    </a:ln>
                    <a:extLst>
                      <a:ext uri="{53640926-AAD7-44D8-BBD7-CCE9431645EC}">
                        <a14:shadowObscured xmlns:a14="http://schemas.microsoft.com/office/drawing/2010/main"/>
                      </a:ext>
                    </a:extLst>
                  </pic:spPr>
                </pic:pic>
              </a:graphicData>
            </a:graphic>
          </wp:inline>
        </w:drawing>
      </w:r>
      <w:r w:rsidR="009A4E66" w:rsidRPr="009A4E66">
        <w:rPr>
          <w:noProof/>
          <w:color w:val="FF0000"/>
          <w:sz w:val="16"/>
          <w:szCs w:val="16"/>
        </w:rPr>
        <w:drawing>
          <wp:inline distT="0" distB="0" distL="0" distR="0" wp14:anchorId="2A58064C" wp14:editId="0DF66921">
            <wp:extent cx="1865630" cy="1470660"/>
            <wp:effectExtent l="0" t="0" r="1270" b="0"/>
            <wp:docPr id="235" name="Picture 235" descr="C:\Users\Shabana\Downloads\PHOTO-2019-04-28-11-20-3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habana\Downloads\PHOTO-2019-04-28-11-20-39 (3).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6043" r="10514" b="31671"/>
                    <a:stretch/>
                  </pic:blipFill>
                  <pic:spPr bwMode="auto">
                    <a:xfrm>
                      <a:off x="0" y="0"/>
                      <a:ext cx="1872674" cy="1476213"/>
                    </a:xfrm>
                    <a:prstGeom prst="rect">
                      <a:avLst/>
                    </a:prstGeom>
                    <a:noFill/>
                    <a:ln>
                      <a:noFill/>
                    </a:ln>
                    <a:extLst>
                      <a:ext uri="{53640926-AAD7-44D8-BBD7-CCE9431645EC}">
                        <a14:shadowObscured xmlns:a14="http://schemas.microsoft.com/office/drawing/2010/main"/>
                      </a:ext>
                    </a:extLst>
                  </pic:spPr>
                </pic:pic>
              </a:graphicData>
            </a:graphic>
          </wp:inline>
        </w:drawing>
      </w:r>
      <w:r w:rsidR="009A4E66">
        <w:rPr>
          <w:noProof/>
        </w:rPr>
        <w:drawing>
          <wp:inline distT="0" distB="0" distL="0" distR="0" wp14:anchorId="412BD075" wp14:editId="48E8FE8E">
            <wp:extent cx="1413658" cy="1463040"/>
            <wp:effectExtent l="0" t="0" r="0" b="3810"/>
            <wp:docPr id="22" name="Picture 22" descr="C:\Users\Shabana\AppData\Local\Microsoft\Windows\INetCache\Content.Word\IMG_8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bana\AppData\Local\Microsoft\Windows\INetCache\Content.Word\IMG_8578.jpg"/>
                    <pic:cNvPicPr>
                      <a:picLocks noChangeAspect="1" noChangeArrowheads="1"/>
                    </pic:cNvPicPr>
                  </pic:nvPicPr>
                  <pic:blipFill rotWithShape="1">
                    <a:blip r:embed="rId64">
                      <a:extLst>
                        <a:ext uri="{28A0092B-C50C-407E-A947-70E740481C1C}">
                          <a14:useLocalDpi xmlns:a14="http://schemas.microsoft.com/office/drawing/2010/main" val="0"/>
                        </a:ext>
                      </a:extLst>
                    </a:blip>
                    <a:srcRect r="29023" b="16558"/>
                    <a:stretch/>
                  </pic:blipFill>
                  <pic:spPr bwMode="auto">
                    <a:xfrm>
                      <a:off x="0" y="0"/>
                      <a:ext cx="1442690" cy="1493086"/>
                    </a:xfrm>
                    <a:prstGeom prst="rect">
                      <a:avLst/>
                    </a:prstGeom>
                    <a:noFill/>
                    <a:ln>
                      <a:noFill/>
                    </a:ln>
                    <a:extLst>
                      <a:ext uri="{53640926-AAD7-44D8-BBD7-CCE9431645EC}">
                        <a14:shadowObscured xmlns:a14="http://schemas.microsoft.com/office/drawing/2010/main"/>
                      </a:ext>
                    </a:extLst>
                  </pic:spPr>
                </pic:pic>
              </a:graphicData>
            </a:graphic>
          </wp:inline>
        </w:drawing>
      </w:r>
      <w:r w:rsidR="009A4E66">
        <w:rPr>
          <w:noProof/>
        </w:rPr>
        <w:drawing>
          <wp:inline distT="0" distB="0" distL="0" distR="0" wp14:anchorId="2D7A7690" wp14:editId="4E233825">
            <wp:extent cx="1394460" cy="1760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4460" cy="1760220"/>
                    </a:xfrm>
                    <a:prstGeom prst="rect">
                      <a:avLst/>
                    </a:prstGeom>
                    <a:noFill/>
                    <a:ln>
                      <a:noFill/>
                    </a:ln>
                  </pic:spPr>
                </pic:pic>
              </a:graphicData>
            </a:graphic>
          </wp:inline>
        </w:drawing>
      </w:r>
      <w:r w:rsidR="009A4E66">
        <w:rPr>
          <w:noProof/>
        </w:rPr>
        <w:drawing>
          <wp:inline distT="0" distB="0" distL="0" distR="0" wp14:anchorId="382DC85F" wp14:editId="4F6CB1B0">
            <wp:extent cx="1280160" cy="1393449"/>
            <wp:effectExtent l="0" t="0" r="0" b="0"/>
            <wp:docPr id="24" name="Picture 24" descr="C:\Users\Shabana\AppData\Local\Microsoft\Windows\INetCache\Content.Word\IMG_8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bana\AppData\Local\Microsoft\Windows\INetCache\Content.Word\IMG_8598.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13091" t="3555" r="35194" b="4667"/>
                    <a:stretch/>
                  </pic:blipFill>
                  <pic:spPr bwMode="auto">
                    <a:xfrm>
                      <a:off x="0" y="0"/>
                      <a:ext cx="1300955" cy="1416084"/>
                    </a:xfrm>
                    <a:prstGeom prst="rect">
                      <a:avLst/>
                    </a:prstGeom>
                    <a:noFill/>
                    <a:ln>
                      <a:noFill/>
                    </a:ln>
                    <a:extLst>
                      <a:ext uri="{53640926-AAD7-44D8-BBD7-CCE9431645EC}">
                        <a14:shadowObscured xmlns:a14="http://schemas.microsoft.com/office/drawing/2010/main"/>
                      </a:ext>
                    </a:extLst>
                  </pic:spPr>
                </pic:pic>
              </a:graphicData>
            </a:graphic>
          </wp:inline>
        </w:drawing>
      </w:r>
      <w:r w:rsidR="009A4E66" w:rsidRPr="0047011C">
        <w:rPr>
          <w:noProof/>
        </w:rPr>
        <w:drawing>
          <wp:inline distT="0" distB="0" distL="0" distR="0" wp14:anchorId="17E98A3A" wp14:editId="75688C03">
            <wp:extent cx="1722120" cy="1546225"/>
            <wp:effectExtent l="0" t="0" r="0" b="0"/>
            <wp:docPr id="46" name="Picture 46" descr="C:\Users\Shabana\Downloads\IMG_8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bana\Downloads\IMG_862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1384" cy="1563521"/>
                    </a:xfrm>
                    <a:prstGeom prst="rect">
                      <a:avLst/>
                    </a:prstGeom>
                    <a:noFill/>
                    <a:ln>
                      <a:noFill/>
                    </a:ln>
                  </pic:spPr>
                </pic:pic>
              </a:graphicData>
            </a:graphic>
          </wp:inline>
        </w:drawing>
      </w:r>
      <w:r w:rsidR="009A4E66" w:rsidRPr="0047011C">
        <w:rPr>
          <w:noProof/>
        </w:rPr>
        <w:drawing>
          <wp:inline distT="0" distB="0" distL="0" distR="0" wp14:anchorId="46D05117" wp14:editId="40C3BEE4">
            <wp:extent cx="2735580" cy="1454150"/>
            <wp:effectExtent l="0" t="0" r="7620" b="0"/>
            <wp:docPr id="28" name="Picture 28" descr="C:\Users\Shabana\Downloads\IMG_8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bana\Downloads\IMG_8619.JPG"/>
                    <pic:cNvPicPr>
                      <a:picLocks noChangeAspect="1" noChangeArrowheads="1"/>
                    </pic:cNvPicPr>
                  </pic:nvPicPr>
                  <pic:blipFill rotWithShape="1">
                    <a:blip r:embed="rId68">
                      <a:extLst>
                        <a:ext uri="{28A0092B-C50C-407E-A947-70E740481C1C}">
                          <a14:useLocalDpi xmlns:a14="http://schemas.microsoft.com/office/drawing/2010/main" val="0"/>
                        </a:ext>
                      </a:extLst>
                    </a:blip>
                    <a:srcRect b="19751"/>
                    <a:stretch/>
                  </pic:blipFill>
                  <pic:spPr bwMode="auto">
                    <a:xfrm>
                      <a:off x="0" y="0"/>
                      <a:ext cx="2826957" cy="1502723"/>
                    </a:xfrm>
                    <a:prstGeom prst="rect">
                      <a:avLst/>
                    </a:prstGeom>
                    <a:noFill/>
                    <a:ln>
                      <a:noFill/>
                    </a:ln>
                    <a:extLst>
                      <a:ext uri="{53640926-AAD7-44D8-BBD7-CCE9431645EC}">
                        <a14:shadowObscured xmlns:a14="http://schemas.microsoft.com/office/drawing/2010/main"/>
                      </a:ext>
                    </a:extLst>
                  </pic:spPr>
                </pic:pic>
              </a:graphicData>
            </a:graphic>
          </wp:inline>
        </w:drawing>
      </w:r>
    </w:p>
    <w:p w14:paraId="328EF4AE" w14:textId="77777777" w:rsidR="004A7B62" w:rsidRDefault="004A7B62" w:rsidP="00907CEC">
      <w:pPr>
        <w:rPr>
          <w:noProof/>
          <w:snapToGrid w:val="0"/>
          <w:color w:val="000000"/>
          <w:w w:val="0"/>
          <w:sz w:val="0"/>
          <w:szCs w:val="0"/>
          <w:u w:color="000000"/>
          <w:bdr w:val="none" w:sz="0" w:space="0" w:color="000000"/>
          <w:shd w:val="clear" w:color="000000" w:fill="000000"/>
        </w:rPr>
      </w:pPr>
    </w:p>
    <w:p w14:paraId="314D781A" w14:textId="77777777" w:rsidR="0047011C" w:rsidRPr="00BA3A16" w:rsidRDefault="002A4267" w:rsidP="00907CEC">
      <w:pPr>
        <w:rPr>
          <w:rFonts w:ascii="Copperplate Gothic Bold" w:hAnsi="Copperplate Gothic Bold"/>
          <w:b/>
          <w:noProof/>
          <w:sz w:val="32"/>
          <w:szCs w:val="32"/>
        </w:rPr>
      </w:pPr>
      <w:r>
        <w:rPr>
          <w:noProof/>
          <w:sz w:val="32"/>
          <w:szCs w:val="32"/>
        </w:rPr>
        <w:t xml:space="preserve">     </w:t>
      </w:r>
      <w:r w:rsidR="00412B46" w:rsidRPr="00BA3A16">
        <w:rPr>
          <w:rFonts w:ascii="Copperplate Gothic Bold" w:hAnsi="Copperplate Gothic Bold"/>
          <w:b/>
          <w:noProof/>
          <w:sz w:val="32"/>
          <w:szCs w:val="32"/>
        </w:rPr>
        <w:t>NATIONAL  CONFERENCE</w:t>
      </w:r>
      <w:r w:rsidRPr="00BA3A16">
        <w:rPr>
          <w:rFonts w:ascii="Copperplate Gothic Bold" w:hAnsi="Copperplate Gothic Bold"/>
          <w:b/>
          <w:noProof/>
          <w:sz w:val="32"/>
          <w:szCs w:val="32"/>
        </w:rPr>
        <w:t>,</w:t>
      </w:r>
      <w:r w:rsidR="00BA3A16">
        <w:rPr>
          <w:rFonts w:ascii="Copperplate Gothic Bold" w:hAnsi="Copperplate Gothic Bold"/>
          <w:b/>
          <w:noProof/>
          <w:sz w:val="32"/>
          <w:szCs w:val="32"/>
        </w:rPr>
        <w:t xml:space="preserve"> </w:t>
      </w:r>
      <w:r w:rsidRPr="00BA3A16">
        <w:rPr>
          <w:rFonts w:ascii="Copperplate Gothic Bold" w:hAnsi="Copperplate Gothic Bold"/>
          <w:b/>
          <w:noProof/>
          <w:sz w:val="32"/>
          <w:szCs w:val="32"/>
        </w:rPr>
        <w:t xml:space="preserve">2019 </w:t>
      </w:r>
      <w:r w:rsidR="00412B46" w:rsidRPr="00BA3A16">
        <w:rPr>
          <w:rFonts w:ascii="Copperplate Gothic Bold" w:hAnsi="Copperplate Gothic Bold"/>
          <w:b/>
          <w:noProof/>
          <w:sz w:val="32"/>
          <w:szCs w:val="32"/>
        </w:rPr>
        <w:t xml:space="preserve">:  THANKS TO SPONSORS </w:t>
      </w:r>
    </w:p>
    <w:p w14:paraId="04053C77" w14:textId="77777777" w:rsidR="0047011C" w:rsidRDefault="007A54AD" w:rsidP="00907CEC">
      <w:pPr>
        <w:rPr>
          <w:noProof/>
        </w:rPr>
      </w:pPr>
      <w:r w:rsidRPr="00FF614A">
        <w:rPr>
          <w:noProof/>
        </w:rPr>
        <w:lastRenderedPageBreak/>
        <w:drawing>
          <wp:inline distT="0" distB="0" distL="0" distR="0" wp14:anchorId="307EFB02" wp14:editId="12704ED3">
            <wp:extent cx="2697480" cy="2247900"/>
            <wp:effectExtent l="0" t="0" r="7620" b="0"/>
            <wp:docPr id="212" name="Picture 212" descr="C:\Users\Shabana\Downloads\IMG_856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abana\Downloads\IMG_8564 (1).JPG"/>
                    <pic:cNvPicPr>
                      <a:picLocks noChangeAspect="1" noChangeArrowheads="1"/>
                    </pic:cNvPicPr>
                  </pic:nvPicPr>
                  <pic:blipFill rotWithShape="1">
                    <a:blip r:embed="rId69">
                      <a:extLst>
                        <a:ext uri="{28A0092B-C50C-407E-A947-70E740481C1C}">
                          <a14:useLocalDpi xmlns:a14="http://schemas.microsoft.com/office/drawing/2010/main" val="0"/>
                        </a:ext>
                      </a:extLst>
                    </a:blip>
                    <a:srcRect r="16430"/>
                    <a:stretch/>
                  </pic:blipFill>
                  <pic:spPr bwMode="auto">
                    <a:xfrm>
                      <a:off x="0" y="0"/>
                      <a:ext cx="2697480" cy="2247900"/>
                    </a:xfrm>
                    <a:prstGeom prst="rect">
                      <a:avLst/>
                    </a:prstGeom>
                    <a:noFill/>
                    <a:ln>
                      <a:noFill/>
                    </a:ln>
                    <a:extLst>
                      <a:ext uri="{53640926-AAD7-44D8-BBD7-CCE9431645EC}">
                        <a14:shadowObscured xmlns:a14="http://schemas.microsoft.com/office/drawing/2010/main"/>
                      </a:ext>
                    </a:extLst>
                  </pic:spPr>
                </pic:pic>
              </a:graphicData>
            </a:graphic>
          </wp:inline>
        </w:drawing>
      </w:r>
      <w:r w:rsidRPr="00FF614A">
        <w:rPr>
          <w:noProof/>
        </w:rPr>
        <w:drawing>
          <wp:inline distT="0" distB="0" distL="0" distR="0" wp14:anchorId="798CB8FC" wp14:editId="26A18E90">
            <wp:extent cx="2202180" cy="2209800"/>
            <wp:effectExtent l="0" t="0" r="7620" b="0"/>
            <wp:docPr id="213" name="Picture 213" descr="C:\Users\Shabana\Downloads\IMG_8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abana\Downloads\IMG_856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02180" cy="2209800"/>
                    </a:xfrm>
                    <a:prstGeom prst="rect">
                      <a:avLst/>
                    </a:prstGeom>
                    <a:noFill/>
                    <a:ln>
                      <a:noFill/>
                    </a:ln>
                  </pic:spPr>
                </pic:pic>
              </a:graphicData>
            </a:graphic>
          </wp:inline>
        </w:drawing>
      </w:r>
      <w:r w:rsidRPr="00FF614A">
        <w:rPr>
          <w:noProof/>
        </w:rPr>
        <w:drawing>
          <wp:inline distT="0" distB="0" distL="0" distR="0" wp14:anchorId="1EE6FD43" wp14:editId="1E8EA9BD">
            <wp:extent cx="2231288" cy="2213610"/>
            <wp:effectExtent l="0" t="0" r="0" b="0"/>
            <wp:docPr id="214" name="Picture 214" descr="C:\Users\Shabana\Downloads\IMG_8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abana\Downloads\IMG_866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4544" t="21715" r="23549" b="8444"/>
                    <a:stretch/>
                  </pic:blipFill>
                  <pic:spPr bwMode="auto">
                    <a:xfrm>
                      <a:off x="0" y="0"/>
                      <a:ext cx="2259058" cy="2241160"/>
                    </a:xfrm>
                    <a:prstGeom prst="rect">
                      <a:avLst/>
                    </a:prstGeom>
                    <a:noFill/>
                    <a:ln>
                      <a:noFill/>
                    </a:ln>
                    <a:extLst>
                      <a:ext uri="{53640926-AAD7-44D8-BBD7-CCE9431645EC}">
                        <a14:shadowObscured xmlns:a14="http://schemas.microsoft.com/office/drawing/2010/main"/>
                      </a:ext>
                    </a:extLst>
                  </pic:spPr>
                </pic:pic>
              </a:graphicData>
            </a:graphic>
          </wp:inline>
        </w:drawing>
      </w:r>
    </w:p>
    <w:p w14:paraId="57ED4B7D" w14:textId="77777777" w:rsidR="00525D0F" w:rsidRDefault="00826F86" w:rsidP="00525D0F">
      <w:pPr>
        <w:rPr>
          <w:noProof/>
        </w:rPr>
      </w:pPr>
      <w:r w:rsidRPr="009430BE">
        <w:rPr>
          <w:noProof/>
          <w:sz w:val="32"/>
          <w:szCs w:val="32"/>
        </w:rPr>
        <w:t xml:space="preserve">        </w:t>
      </w:r>
      <w:r w:rsidR="00611FCA">
        <w:rPr>
          <w:noProof/>
          <w:sz w:val="40"/>
          <w:szCs w:val="40"/>
        </w:rPr>
        <w:t xml:space="preserve"> </w:t>
      </w:r>
      <w:r w:rsidR="00611FCA" w:rsidRPr="00611FCA">
        <w:rPr>
          <w:noProof/>
          <w:sz w:val="40"/>
          <w:szCs w:val="40"/>
        </w:rPr>
        <w:t xml:space="preserve"> </w:t>
      </w:r>
      <w:r w:rsidR="00611FCA" w:rsidRPr="00BA3A16">
        <w:rPr>
          <w:rFonts w:ascii="Copperplate Gothic Bold" w:hAnsi="Copperplate Gothic Bold"/>
          <w:noProof/>
          <w:sz w:val="32"/>
          <w:szCs w:val="32"/>
        </w:rPr>
        <w:t>NATIONAL  CONFERENCE</w:t>
      </w:r>
      <w:r w:rsidR="002A4267" w:rsidRPr="00BA3A16">
        <w:rPr>
          <w:rFonts w:ascii="Copperplate Gothic Bold" w:hAnsi="Copperplate Gothic Bold"/>
          <w:noProof/>
          <w:sz w:val="32"/>
          <w:szCs w:val="32"/>
        </w:rPr>
        <w:t>, 2019</w:t>
      </w:r>
      <w:r w:rsidR="00611FCA" w:rsidRPr="00BA3A16">
        <w:rPr>
          <w:rFonts w:ascii="Copperplate Gothic Bold" w:hAnsi="Copperplate Gothic Bold"/>
          <w:noProof/>
          <w:sz w:val="32"/>
          <w:szCs w:val="32"/>
        </w:rPr>
        <w:t xml:space="preserve">:  </w:t>
      </w:r>
      <w:r w:rsidR="009430BE" w:rsidRPr="00BA3A16">
        <w:rPr>
          <w:rFonts w:ascii="Copperplate Gothic Bold" w:hAnsi="Copperplate Gothic Bold"/>
          <w:noProof/>
          <w:sz w:val="32"/>
          <w:szCs w:val="32"/>
        </w:rPr>
        <w:t>POSTER PRESENTATION</w:t>
      </w:r>
      <w:r w:rsidR="009430BE" w:rsidRPr="00611FCA">
        <w:rPr>
          <w:noProof/>
          <w:sz w:val="32"/>
          <w:szCs w:val="32"/>
        </w:rPr>
        <w:t xml:space="preserve"> </w:t>
      </w:r>
      <w:r w:rsidR="00FF614A" w:rsidRPr="007F2DA7">
        <w:rPr>
          <w:noProof/>
        </w:rPr>
        <w:drawing>
          <wp:inline distT="0" distB="0" distL="0" distR="0" wp14:anchorId="62128C8D" wp14:editId="7CA6F5B4">
            <wp:extent cx="2160905" cy="1622747"/>
            <wp:effectExtent l="0" t="0" r="0" b="0"/>
            <wp:docPr id="62" name="Picture 62" descr="C:\Users\Shabana\Downloads\IMG_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abana\Downloads\IMG_8660.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19651" t="17647" r="2156" b="11726"/>
                    <a:stretch/>
                  </pic:blipFill>
                  <pic:spPr bwMode="auto">
                    <a:xfrm>
                      <a:off x="0" y="0"/>
                      <a:ext cx="2169758" cy="1629395"/>
                    </a:xfrm>
                    <a:prstGeom prst="rect">
                      <a:avLst/>
                    </a:prstGeom>
                    <a:noFill/>
                    <a:ln>
                      <a:noFill/>
                    </a:ln>
                    <a:extLst>
                      <a:ext uri="{53640926-AAD7-44D8-BBD7-CCE9431645EC}">
                        <a14:shadowObscured xmlns:a14="http://schemas.microsoft.com/office/drawing/2010/main"/>
                      </a:ext>
                    </a:extLst>
                  </pic:spPr>
                </pic:pic>
              </a:graphicData>
            </a:graphic>
          </wp:inline>
        </w:drawing>
      </w:r>
      <w:r w:rsidR="00FF614A" w:rsidRPr="007F2DA7">
        <w:rPr>
          <w:noProof/>
        </w:rPr>
        <w:drawing>
          <wp:inline distT="0" distB="0" distL="0" distR="0" wp14:anchorId="2C2CFD97" wp14:editId="550965CB">
            <wp:extent cx="2621280" cy="1515745"/>
            <wp:effectExtent l="0" t="0" r="7620" b="8255"/>
            <wp:docPr id="61" name="Picture 61" descr="C:\Users\Shabana\Downloads\IMG_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abana\Downloads\IMG_8661.JPG"/>
                    <pic:cNvPicPr>
                      <a:picLocks noChangeAspect="1" noChangeArrowheads="1"/>
                    </pic:cNvPicPr>
                  </pic:nvPicPr>
                  <pic:blipFill rotWithShape="1">
                    <a:blip r:embed="rId72">
                      <a:extLst>
                        <a:ext uri="{28A0092B-C50C-407E-A947-70E740481C1C}">
                          <a14:useLocalDpi xmlns:a14="http://schemas.microsoft.com/office/drawing/2010/main" val="0"/>
                        </a:ext>
                      </a:extLst>
                    </a:blip>
                    <a:srcRect t="22331" r="8475" b="2"/>
                    <a:stretch/>
                  </pic:blipFill>
                  <pic:spPr bwMode="auto">
                    <a:xfrm>
                      <a:off x="0" y="0"/>
                      <a:ext cx="2678702" cy="1548949"/>
                    </a:xfrm>
                    <a:prstGeom prst="rect">
                      <a:avLst/>
                    </a:prstGeom>
                    <a:noFill/>
                    <a:ln>
                      <a:noFill/>
                    </a:ln>
                    <a:extLst>
                      <a:ext uri="{53640926-AAD7-44D8-BBD7-CCE9431645EC}">
                        <a14:shadowObscured xmlns:a14="http://schemas.microsoft.com/office/drawing/2010/main"/>
                      </a:ext>
                    </a:extLst>
                  </pic:spPr>
                </pic:pic>
              </a:graphicData>
            </a:graphic>
          </wp:inline>
        </w:drawing>
      </w:r>
      <w:r w:rsidR="00F25D6A" w:rsidRPr="00EF6827">
        <w:rPr>
          <w:noProof/>
        </w:rPr>
        <w:drawing>
          <wp:inline distT="0" distB="0" distL="0" distR="0" wp14:anchorId="6492F1B6" wp14:editId="744FD291">
            <wp:extent cx="2069465" cy="1569367"/>
            <wp:effectExtent l="0" t="0" r="6985" b="0"/>
            <wp:docPr id="194" name="Picture 194" descr="C:\Users\Shabana\Downloads\IMG_86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abana\Downloads\IMG_8604 (1).JPG"/>
                    <pic:cNvPicPr>
                      <a:picLocks noChangeAspect="1" noChangeArrowheads="1"/>
                    </pic:cNvPicPr>
                  </pic:nvPicPr>
                  <pic:blipFill rotWithShape="1">
                    <a:blip r:embed="rId73">
                      <a:extLst>
                        <a:ext uri="{28A0092B-C50C-407E-A947-70E740481C1C}">
                          <a14:useLocalDpi xmlns:a14="http://schemas.microsoft.com/office/drawing/2010/main" val="0"/>
                        </a:ext>
                      </a:extLst>
                    </a:blip>
                    <a:srcRect b="18000"/>
                    <a:stretch/>
                  </pic:blipFill>
                  <pic:spPr bwMode="auto">
                    <a:xfrm>
                      <a:off x="0" y="0"/>
                      <a:ext cx="2085362" cy="1581422"/>
                    </a:xfrm>
                    <a:prstGeom prst="rect">
                      <a:avLst/>
                    </a:prstGeom>
                    <a:noFill/>
                    <a:ln>
                      <a:noFill/>
                    </a:ln>
                    <a:extLst>
                      <a:ext uri="{53640926-AAD7-44D8-BBD7-CCE9431645EC}">
                        <a14:shadowObscured xmlns:a14="http://schemas.microsoft.com/office/drawing/2010/main"/>
                      </a:ext>
                    </a:extLst>
                  </pic:spPr>
                </pic:pic>
              </a:graphicData>
            </a:graphic>
          </wp:inline>
        </w:drawing>
      </w:r>
      <w:r w:rsidR="00525D0F" w:rsidRPr="007F2DA7">
        <w:rPr>
          <w:noProof/>
        </w:rPr>
        <w:drawing>
          <wp:inline distT="0" distB="0" distL="0" distR="0" wp14:anchorId="354E03C1" wp14:editId="0CF2DF5A">
            <wp:extent cx="2590800" cy="1812290"/>
            <wp:effectExtent l="0" t="0" r="0" b="0"/>
            <wp:docPr id="192" name="Picture 192" descr="C:\Users\Shabana\Downloads\IMG_8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abana\Downloads\IMG_8658.JPG"/>
                    <pic:cNvPicPr>
                      <a:picLocks noChangeAspect="1" noChangeArrowheads="1"/>
                    </pic:cNvPicPr>
                  </pic:nvPicPr>
                  <pic:blipFill rotWithShape="1">
                    <a:blip r:embed="rId74">
                      <a:extLst>
                        <a:ext uri="{28A0092B-C50C-407E-A947-70E740481C1C}">
                          <a14:useLocalDpi xmlns:a14="http://schemas.microsoft.com/office/drawing/2010/main" val="0"/>
                        </a:ext>
                      </a:extLst>
                    </a:blip>
                    <a:srcRect t="11333" r="-3316" b="11875"/>
                    <a:stretch/>
                  </pic:blipFill>
                  <pic:spPr bwMode="auto">
                    <a:xfrm>
                      <a:off x="0" y="0"/>
                      <a:ext cx="2645224" cy="1850360"/>
                    </a:xfrm>
                    <a:prstGeom prst="rect">
                      <a:avLst/>
                    </a:prstGeom>
                    <a:noFill/>
                    <a:ln>
                      <a:noFill/>
                    </a:ln>
                    <a:extLst>
                      <a:ext uri="{53640926-AAD7-44D8-BBD7-CCE9431645EC}">
                        <a14:shadowObscured xmlns:a14="http://schemas.microsoft.com/office/drawing/2010/main"/>
                      </a:ext>
                    </a:extLst>
                  </pic:spPr>
                </pic:pic>
              </a:graphicData>
            </a:graphic>
          </wp:inline>
        </w:drawing>
      </w:r>
      <w:r w:rsidR="00FF614A" w:rsidRPr="007F2DA7">
        <w:rPr>
          <w:noProof/>
        </w:rPr>
        <w:drawing>
          <wp:inline distT="0" distB="0" distL="0" distR="0" wp14:anchorId="5C6F4A2C" wp14:editId="347D68F4">
            <wp:extent cx="2202180" cy="1889125"/>
            <wp:effectExtent l="0" t="0" r="7620" b="0"/>
            <wp:docPr id="63" name="Picture 63" descr="C:\Users\Shabana\Downloads\IMG_8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abana\Downloads\IMG_8659.JPG"/>
                    <pic:cNvPicPr>
                      <a:picLocks noChangeAspect="1" noChangeArrowheads="1"/>
                    </pic:cNvPicPr>
                  </pic:nvPicPr>
                  <pic:blipFill rotWithShape="1">
                    <a:blip r:embed="rId75">
                      <a:extLst>
                        <a:ext uri="{28A0092B-C50C-407E-A947-70E740481C1C}">
                          <a14:useLocalDpi xmlns:a14="http://schemas.microsoft.com/office/drawing/2010/main" val="0"/>
                        </a:ext>
                      </a:extLst>
                    </a:blip>
                    <a:srcRect t="10666" r="11277" b="18667"/>
                    <a:stretch/>
                  </pic:blipFill>
                  <pic:spPr bwMode="auto">
                    <a:xfrm>
                      <a:off x="0" y="0"/>
                      <a:ext cx="2220897" cy="1905181"/>
                    </a:xfrm>
                    <a:prstGeom prst="rect">
                      <a:avLst/>
                    </a:prstGeom>
                    <a:noFill/>
                    <a:ln>
                      <a:noFill/>
                    </a:ln>
                    <a:extLst>
                      <a:ext uri="{53640926-AAD7-44D8-BBD7-CCE9431645EC}">
                        <a14:shadowObscured xmlns:a14="http://schemas.microsoft.com/office/drawing/2010/main"/>
                      </a:ext>
                    </a:extLst>
                  </pic:spPr>
                </pic:pic>
              </a:graphicData>
            </a:graphic>
          </wp:inline>
        </w:drawing>
      </w:r>
      <w:r w:rsidR="00C86A07" w:rsidRPr="002A4267">
        <w:rPr>
          <w:noProof/>
        </w:rPr>
        <w:drawing>
          <wp:inline distT="0" distB="0" distL="0" distR="0" wp14:anchorId="4A3032DB" wp14:editId="361BC9B6">
            <wp:extent cx="2148840" cy="1782445"/>
            <wp:effectExtent l="0" t="0" r="3810" b="8255"/>
            <wp:docPr id="221" name="Picture 221" descr="C:\Users\Shabana\Downloads\IMG_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habana\Downloads\IMG_232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03153" cy="1827497"/>
                    </a:xfrm>
                    <a:prstGeom prst="rect">
                      <a:avLst/>
                    </a:prstGeom>
                    <a:noFill/>
                    <a:ln>
                      <a:noFill/>
                    </a:ln>
                  </pic:spPr>
                </pic:pic>
              </a:graphicData>
            </a:graphic>
          </wp:inline>
        </w:drawing>
      </w:r>
      <w:r w:rsidR="00EF6827" w:rsidRPr="00EF6827">
        <w:rPr>
          <w:noProof/>
        </w:rPr>
        <w:drawing>
          <wp:inline distT="0" distB="0" distL="0" distR="0" wp14:anchorId="63160FE6" wp14:editId="606CE104">
            <wp:extent cx="2590800" cy="2315845"/>
            <wp:effectExtent l="0" t="0" r="0" b="8255"/>
            <wp:docPr id="193" name="Picture 193" descr="C:\Users\Shabana\Downloads\IMG_86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abana\Downloads\IMG_8643 (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26875" cy="2348091"/>
                    </a:xfrm>
                    <a:prstGeom prst="rect">
                      <a:avLst/>
                    </a:prstGeom>
                    <a:noFill/>
                    <a:ln>
                      <a:noFill/>
                    </a:ln>
                  </pic:spPr>
                </pic:pic>
              </a:graphicData>
            </a:graphic>
          </wp:inline>
        </w:drawing>
      </w:r>
      <w:r w:rsidR="00525D0F">
        <w:rPr>
          <w:noProof/>
        </w:rPr>
        <w:tab/>
      </w:r>
      <w:r w:rsidR="00C86A07" w:rsidRPr="009448FA">
        <w:rPr>
          <w:rFonts w:ascii="Helvetica" w:hAnsi="Helvetica" w:cs="Helvetica"/>
          <w:noProof/>
          <w:color w:val="333333"/>
        </w:rPr>
        <w:drawing>
          <wp:inline distT="0" distB="0" distL="0" distR="0" wp14:anchorId="4C0136F6" wp14:editId="65A65368">
            <wp:extent cx="4119245" cy="2522220"/>
            <wp:effectExtent l="0" t="0" r="0" b="0"/>
            <wp:docPr id="264" name="Picture 264" descr="C:\Users\Shabana\Downloads\PHOTO-2019-04-28-09-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habana\Downloads\PHOTO-2019-04-28-09-55-14.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39312"/>
                    <a:stretch/>
                  </pic:blipFill>
                  <pic:spPr bwMode="auto">
                    <a:xfrm>
                      <a:off x="0" y="0"/>
                      <a:ext cx="4120387" cy="2522919"/>
                    </a:xfrm>
                    <a:prstGeom prst="rect">
                      <a:avLst/>
                    </a:prstGeom>
                    <a:noFill/>
                    <a:ln>
                      <a:noFill/>
                    </a:ln>
                    <a:extLst>
                      <a:ext uri="{53640926-AAD7-44D8-BBD7-CCE9431645EC}">
                        <a14:shadowObscured xmlns:a14="http://schemas.microsoft.com/office/drawing/2010/main"/>
                      </a:ext>
                    </a:extLst>
                  </pic:spPr>
                </pic:pic>
              </a:graphicData>
            </a:graphic>
          </wp:inline>
        </w:drawing>
      </w:r>
    </w:p>
    <w:p w14:paraId="4575E555" w14:textId="77777777" w:rsidR="00C04340" w:rsidRPr="00BA3A16" w:rsidRDefault="00772598" w:rsidP="00C04340">
      <w:pPr>
        <w:spacing w:after="160" w:line="259" w:lineRule="auto"/>
        <w:ind w:left="360"/>
        <w:rPr>
          <w:rFonts w:ascii="Copperplate Gothic Bold" w:eastAsia="+mn-ea" w:hAnsi="Copperplate Gothic Bold" w:cs="+mn-cs"/>
          <w:b/>
          <w:bCs/>
          <w:color w:val="000000"/>
        </w:rPr>
      </w:pPr>
      <w:r w:rsidRPr="00063E05">
        <w:rPr>
          <w:rFonts w:asciiTheme="minorHAnsi" w:eastAsiaTheme="minorHAnsi" w:hAnsiTheme="minorHAnsi" w:cstheme="minorBidi"/>
          <w:noProof/>
          <w:sz w:val="32"/>
          <w:szCs w:val="32"/>
        </w:rPr>
        <w:lastRenderedPageBreak/>
        <w:drawing>
          <wp:anchor distT="0" distB="0" distL="114300" distR="114300" simplePos="0" relativeHeight="251659264" behindDoc="1" locked="0" layoutInCell="1" allowOverlap="1" wp14:anchorId="38DAA708" wp14:editId="3746A71D">
            <wp:simplePos x="0" y="0"/>
            <wp:positionH relativeFrom="column">
              <wp:posOffset>228600</wp:posOffset>
            </wp:positionH>
            <wp:positionV relativeFrom="paragraph">
              <wp:posOffset>0</wp:posOffset>
            </wp:positionV>
            <wp:extent cx="1280160" cy="1348740"/>
            <wp:effectExtent l="0" t="0" r="0" b="3810"/>
            <wp:wrapTight wrapText="bothSides">
              <wp:wrapPolygon edited="0">
                <wp:start x="0" y="0"/>
                <wp:lineTo x="0" y="21356"/>
                <wp:lineTo x="21214" y="21356"/>
                <wp:lineTo x="21214" y="0"/>
                <wp:lineTo x="0" y="0"/>
              </wp:wrapPolygon>
            </wp:wrapTight>
            <wp:docPr id="219" name="Picture 219" descr="C:\Users\Shabana\Downloads\PHOTO-2021-03-02-22-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habana\Downloads\PHOTO-2021-03-02-22-22-31.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8333"/>
                    <a:stretch/>
                  </pic:blipFill>
                  <pic:spPr bwMode="auto">
                    <a:xfrm>
                      <a:off x="0" y="0"/>
                      <a:ext cx="1280160" cy="134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2598">
        <w:rPr>
          <w:rFonts w:ascii="Tw Cen MT Condensed" w:eastAsia="+mn-ea" w:hAnsi="Tw Cen MT Condensed" w:cs="+mn-cs"/>
          <w:b/>
          <w:bCs/>
          <w:color w:val="000000"/>
        </w:rPr>
        <w:t xml:space="preserve"> </w:t>
      </w:r>
      <w:r w:rsidR="00C04340">
        <w:rPr>
          <w:rFonts w:ascii="Tw Cen MT Condensed" w:eastAsia="+mn-ea" w:hAnsi="Tw Cen MT Condensed" w:cs="+mn-cs"/>
          <w:b/>
          <w:bCs/>
          <w:color w:val="000000"/>
        </w:rPr>
        <w:t xml:space="preserve">            </w:t>
      </w:r>
      <w:r w:rsidR="00C04340" w:rsidRPr="00BA3A16">
        <w:rPr>
          <w:rFonts w:ascii="Copperplate Gothic Bold" w:eastAsiaTheme="minorHAnsi" w:hAnsi="Copperplate Gothic Bold" w:cstheme="minorBidi"/>
          <w:b/>
          <w:noProof/>
          <w:sz w:val="32"/>
          <w:szCs w:val="32"/>
        </w:rPr>
        <w:t>What is Sepsis</w:t>
      </w:r>
      <w:r w:rsidR="00C04340" w:rsidRPr="00BA3A16">
        <w:rPr>
          <w:rFonts w:ascii="Copperplate Gothic Bold" w:eastAsiaTheme="minorHAnsi" w:hAnsi="Copperplate Gothic Bold" w:cstheme="minorBidi"/>
          <w:b/>
          <w:noProof/>
          <w:sz w:val="36"/>
          <w:szCs w:val="36"/>
        </w:rPr>
        <w:t xml:space="preserve">?                                                                           </w:t>
      </w:r>
    </w:p>
    <w:p w14:paraId="56EBCF6F" w14:textId="77777777" w:rsidR="00C04340" w:rsidRDefault="00C04340" w:rsidP="00C04340">
      <w:pPr>
        <w:spacing w:after="160" w:line="259" w:lineRule="auto"/>
        <w:ind w:left="360"/>
        <w:rPr>
          <w:rFonts w:ascii="Tw Cen MT Condensed" w:eastAsia="+mn-ea" w:hAnsi="Tw Cen MT Condensed" w:cs="+mn-cs"/>
          <w:b/>
          <w:bCs/>
          <w:color w:val="000000"/>
        </w:rPr>
      </w:pPr>
    </w:p>
    <w:p w14:paraId="2F81C232" w14:textId="77777777" w:rsidR="00C04340" w:rsidRDefault="00C04340" w:rsidP="00C04340">
      <w:pPr>
        <w:spacing w:after="160" w:line="259" w:lineRule="auto"/>
        <w:ind w:left="360"/>
        <w:rPr>
          <w:rFonts w:ascii="Tw Cen MT Condensed" w:eastAsia="+mn-ea" w:hAnsi="Tw Cen MT Condensed" w:cs="+mn-cs"/>
          <w:b/>
          <w:bCs/>
          <w:color w:val="000000"/>
        </w:rPr>
      </w:pPr>
    </w:p>
    <w:p w14:paraId="2003CF15" w14:textId="77777777" w:rsidR="00C04340" w:rsidRDefault="00C04340" w:rsidP="00C04340">
      <w:pPr>
        <w:spacing w:after="160" w:line="259" w:lineRule="auto"/>
        <w:ind w:left="360"/>
        <w:rPr>
          <w:rFonts w:ascii="Tw Cen MT Condensed" w:eastAsia="+mn-ea" w:hAnsi="Tw Cen MT Condensed" w:cs="+mn-cs"/>
          <w:b/>
          <w:bCs/>
          <w:color w:val="000000"/>
        </w:rPr>
      </w:pPr>
    </w:p>
    <w:p w14:paraId="4D2C2714" w14:textId="77777777" w:rsidR="00C04340" w:rsidRPr="00772598" w:rsidRDefault="00772598" w:rsidP="00C04340">
      <w:pPr>
        <w:spacing w:after="160" w:line="259" w:lineRule="auto"/>
        <w:ind w:left="360"/>
        <w:rPr>
          <w:rFonts w:asciiTheme="minorHAnsi" w:eastAsiaTheme="minorHAnsi" w:hAnsiTheme="minorHAnsi" w:cstheme="minorBidi"/>
          <w:b/>
          <w:noProof/>
          <w:sz w:val="36"/>
          <w:szCs w:val="36"/>
        </w:rPr>
      </w:pPr>
      <w:r w:rsidRPr="00772598">
        <w:rPr>
          <w:rFonts w:ascii="Tw Cen MT Condensed" w:eastAsia="+mn-ea" w:hAnsi="Tw Cen MT Condensed" w:cs="+mn-cs"/>
          <w:b/>
          <w:bCs/>
          <w:color w:val="000000"/>
        </w:rPr>
        <w:t>DR. CIGI MATHEW, DNP, FN</w:t>
      </w:r>
      <w:r w:rsidR="00C04340" w:rsidRPr="00C04340">
        <w:rPr>
          <w:rFonts w:asciiTheme="minorHAnsi" w:eastAsiaTheme="minorHAnsi" w:hAnsiTheme="minorHAnsi" w:cstheme="minorBidi"/>
          <w:b/>
          <w:noProof/>
          <w:sz w:val="36"/>
          <w:szCs w:val="36"/>
        </w:rPr>
        <w:t xml:space="preserve"> </w:t>
      </w:r>
    </w:p>
    <w:p w14:paraId="31E40AED" w14:textId="77777777" w:rsidR="00772598" w:rsidRDefault="00772598" w:rsidP="00525D0F">
      <w:pPr>
        <w:tabs>
          <w:tab w:val="left" w:pos="6924"/>
        </w:tabs>
      </w:pPr>
    </w:p>
    <w:p w14:paraId="1483E5B7" w14:textId="77777777" w:rsidR="004F5117" w:rsidRPr="00AB791E" w:rsidRDefault="002A4267" w:rsidP="00772598">
      <w:pPr>
        <w:spacing w:after="160" w:line="259" w:lineRule="auto"/>
        <w:ind w:left="360"/>
        <w:rPr>
          <w:rFonts w:eastAsiaTheme="minorHAnsi"/>
          <w:b/>
          <w:noProof/>
          <w:sz w:val="36"/>
          <w:szCs w:val="36"/>
        </w:rPr>
      </w:pPr>
      <w:r w:rsidRPr="00AB791E">
        <w:rPr>
          <w:rFonts w:eastAsiaTheme="minorHAnsi"/>
          <w:b/>
          <w:noProof/>
          <w:sz w:val="36"/>
          <w:szCs w:val="36"/>
        </w:rPr>
        <w:t>W</w:t>
      </w:r>
      <w:r w:rsidR="004F5117" w:rsidRPr="00AB791E">
        <w:rPr>
          <w:rFonts w:eastAsiaTheme="minorHAnsi"/>
          <w:b/>
          <w:noProof/>
          <w:sz w:val="36"/>
          <w:szCs w:val="36"/>
        </w:rPr>
        <w:t xml:space="preserve">hat is Sepsis?                                                                           </w:t>
      </w:r>
    </w:p>
    <w:p w14:paraId="23105920" w14:textId="77777777" w:rsidR="004F5117" w:rsidRPr="00AB791E" w:rsidRDefault="004F5117" w:rsidP="004F5117">
      <w:pPr>
        <w:numPr>
          <w:ilvl w:val="0"/>
          <w:numId w:val="5"/>
        </w:numPr>
        <w:spacing w:after="160" w:line="259" w:lineRule="auto"/>
        <w:rPr>
          <w:rFonts w:eastAsiaTheme="minorHAnsi"/>
        </w:rPr>
      </w:pPr>
      <w:r w:rsidRPr="00AB791E">
        <w:rPr>
          <w:rFonts w:eastAsiaTheme="minorHAnsi"/>
        </w:rPr>
        <w:t>Sepsis is a clinical syndrome that has physiologic, biologic, and biochemical abnormalities caused by a dysregulated inflammatory response to infection.</w:t>
      </w:r>
    </w:p>
    <w:p w14:paraId="4537EA94" w14:textId="77777777" w:rsidR="004F5117" w:rsidRPr="00AB791E" w:rsidRDefault="004F5117" w:rsidP="004F5117">
      <w:pPr>
        <w:numPr>
          <w:ilvl w:val="0"/>
          <w:numId w:val="5"/>
        </w:numPr>
        <w:spacing w:after="160" w:line="259" w:lineRule="auto"/>
        <w:rPr>
          <w:rFonts w:eastAsiaTheme="minorHAnsi"/>
        </w:rPr>
      </w:pPr>
      <w:r w:rsidRPr="00AB791E">
        <w:rPr>
          <w:rFonts w:eastAsiaTheme="minorHAnsi"/>
        </w:rPr>
        <w:t>It is a life-threatening medical emergency.</w:t>
      </w:r>
    </w:p>
    <w:p w14:paraId="0D2F1453" w14:textId="77777777" w:rsidR="004F5117" w:rsidRPr="00AB791E" w:rsidRDefault="004F5117" w:rsidP="004F5117">
      <w:pPr>
        <w:numPr>
          <w:ilvl w:val="0"/>
          <w:numId w:val="5"/>
        </w:numPr>
        <w:spacing w:after="160" w:line="259" w:lineRule="auto"/>
        <w:rPr>
          <w:rFonts w:eastAsiaTheme="minorHAnsi"/>
        </w:rPr>
      </w:pPr>
      <w:r w:rsidRPr="00AB791E">
        <w:rPr>
          <w:rFonts w:eastAsiaTheme="minorHAnsi"/>
        </w:rPr>
        <w:t>Without timely treatment, sepsis can rapidly lead to tissue damage, organ failure, and death.</w:t>
      </w:r>
    </w:p>
    <w:p w14:paraId="622B5E7C" w14:textId="77777777" w:rsidR="004F5117" w:rsidRPr="00AB791E" w:rsidRDefault="00772598" w:rsidP="004F5117">
      <w:pPr>
        <w:spacing w:after="160" w:line="259" w:lineRule="auto"/>
        <w:rPr>
          <w:rFonts w:eastAsiaTheme="minorHAnsi"/>
          <w:sz w:val="22"/>
          <w:szCs w:val="22"/>
        </w:rPr>
      </w:pPr>
      <w:r w:rsidRPr="00AB791E">
        <w:rPr>
          <w:rFonts w:eastAsiaTheme="minorHAnsi"/>
          <w:b/>
          <w:bCs/>
          <w:sz w:val="22"/>
          <w:szCs w:val="22"/>
        </w:rPr>
        <w:t xml:space="preserve">      </w:t>
      </w:r>
      <w:r w:rsidR="004F5117" w:rsidRPr="00AB791E">
        <w:rPr>
          <w:rFonts w:eastAsiaTheme="minorHAnsi"/>
          <w:b/>
          <w:bCs/>
          <w:sz w:val="22"/>
          <w:szCs w:val="22"/>
        </w:rPr>
        <w:t>Significance</w:t>
      </w:r>
      <w:r w:rsidR="004F5117" w:rsidRPr="00AB791E">
        <w:rPr>
          <w:rFonts w:eastAsiaTheme="minorHAnsi"/>
          <w:sz w:val="22"/>
          <w:szCs w:val="22"/>
        </w:rPr>
        <w:t xml:space="preserve"> </w:t>
      </w:r>
    </w:p>
    <w:p w14:paraId="34D4ACF0" w14:textId="77777777" w:rsidR="004F5117" w:rsidRPr="00AB791E" w:rsidRDefault="004F5117" w:rsidP="004F5117">
      <w:pPr>
        <w:numPr>
          <w:ilvl w:val="0"/>
          <w:numId w:val="6"/>
        </w:numPr>
        <w:spacing w:after="160" w:line="259" w:lineRule="auto"/>
        <w:rPr>
          <w:rFonts w:eastAsiaTheme="minorHAnsi"/>
        </w:rPr>
      </w:pPr>
      <w:r w:rsidRPr="00AB791E">
        <w:rPr>
          <w:rFonts w:eastAsiaTheme="minorHAnsi"/>
        </w:rPr>
        <w:t>Sepsis affects more than 1 million patients a year in the United States and even more patients around the global.</w:t>
      </w:r>
    </w:p>
    <w:p w14:paraId="5DFB509F" w14:textId="77777777" w:rsidR="004F5117" w:rsidRPr="00AB791E" w:rsidRDefault="004F5117" w:rsidP="004F5117">
      <w:pPr>
        <w:numPr>
          <w:ilvl w:val="0"/>
          <w:numId w:val="6"/>
        </w:numPr>
        <w:spacing w:after="160" w:line="259" w:lineRule="auto"/>
        <w:rPr>
          <w:rFonts w:eastAsiaTheme="minorHAnsi"/>
        </w:rPr>
      </w:pPr>
      <w:r w:rsidRPr="00AB791E">
        <w:rPr>
          <w:rFonts w:eastAsiaTheme="minorHAnsi"/>
        </w:rPr>
        <w:t>Global rates of sepsis are as high as 437 per 100,000 person-year.</w:t>
      </w:r>
    </w:p>
    <w:p w14:paraId="0D50D103" w14:textId="77777777" w:rsidR="004F5117" w:rsidRPr="00AB791E" w:rsidRDefault="004F5117" w:rsidP="004F5117">
      <w:pPr>
        <w:numPr>
          <w:ilvl w:val="0"/>
          <w:numId w:val="6"/>
        </w:numPr>
        <w:spacing w:after="160" w:line="259" w:lineRule="auto"/>
        <w:rPr>
          <w:rFonts w:eastAsiaTheme="minorHAnsi"/>
        </w:rPr>
      </w:pPr>
      <w:r w:rsidRPr="00AB791E">
        <w:rPr>
          <w:rFonts w:eastAsiaTheme="minorHAnsi"/>
        </w:rPr>
        <w:t>sepsis appears to be responsible for 6 percent of US hospital admissions. </w:t>
      </w:r>
    </w:p>
    <w:p w14:paraId="706F0D1E" w14:textId="77777777" w:rsidR="004F5117" w:rsidRPr="00AB791E" w:rsidRDefault="004F5117" w:rsidP="004F5117">
      <w:pPr>
        <w:numPr>
          <w:ilvl w:val="0"/>
          <w:numId w:val="6"/>
        </w:numPr>
        <w:spacing w:after="160" w:line="259" w:lineRule="auto"/>
        <w:rPr>
          <w:rFonts w:eastAsiaTheme="minorHAnsi"/>
        </w:rPr>
      </w:pPr>
      <w:r w:rsidRPr="00AB791E">
        <w:rPr>
          <w:rFonts w:eastAsiaTheme="minorHAnsi"/>
        </w:rPr>
        <w:t>It is one of the leading causes of death</w:t>
      </w:r>
      <w:r w:rsidRPr="00AB791E">
        <w:rPr>
          <w:rFonts w:eastAsiaTheme="minorHAnsi"/>
          <w:b/>
          <w:bCs/>
        </w:rPr>
        <w:t xml:space="preserve"> </w:t>
      </w:r>
    </w:p>
    <w:p w14:paraId="6F573E78" w14:textId="77777777" w:rsidR="004F5117" w:rsidRPr="00AB791E" w:rsidRDefault="004F5117" w:rsidP="004F5117">
      <w:pPr>
        <w:numPr>
          <w:ilvl w:val="0"/>
          <w:numId w:val="6"/>
        </w:numPr>
        <w:spacing w:after="160" w:line="259" w:lineRule="auto"/>
        <w:rPr>
          <w:rFonts w:eastAsiaTheme="minorHAnsi"/>
        </w:rPr>
      </w:pPr>
      <w:r w:rsidRPr="00AB791E">
        <w:rPr>
          <w:rFonts w:eastAsiaTheme="minorHAnsi"/>
        </w:rPr>
        <w:t>Sepsis has a high mortality rate</w:t>
      </w:r>
    </w:p>
    <w:p w14:paraId="01046421" w14:textId="77777777" w:rsidR="004F5117" w:rsidRPr="00AB791E" w:rsidRDefault="004F5117" w:rsidP="004F5117">
      <w:pPr>
        <w:numPr>
          <w:ilvl w:val="0"/>
          <w:numId w:val="6"/>
        </w:numPr>
        <w:spacing w:after="160" w:line="259" w:lineRule="auto"/>
        <w:rPr>
          <w:rFonts w:eastAsiaTheme="minorHAnsi"/>
        </w:rPr>
      </w:pPr>
      <w:r w:rsidRPr="00AB791E">
        <w:rPr>
          <w:rFonts w:eastAsiaTheme="minorHAnsi"/>
        </w:rPr>
        <w:t>mortality ranging from 30% to 50%</w:t>
      </w:r>
    </w:p>
    <w:p w14:paraId="2081F412" w14:textId="77777777" w:rsidR="004F5117" w:rsidRPr="00AB791E" w:rsidRDefault="00772598" w:rsidP="004F5117">
      <w:pPr>
        <w:spacing w:after="160" w:line="259" w:lineRule="auto"/>
        <w:rPr>
          <w:rFonts w:eastAsiaTheme="minorHAnsi"/>
          <w:sz w:val="28"/>
          <w:szCs w:val="28"/>
        </w:rPr>
      </w:pPr>
      <w:r w:rsidRPr="00AB791E">
        <w:rPr>
          <w:rFonts w:eastAsiaTheme="majorEastAsia"/>
          <w:b/>
          <w:bCs/>
          <w:color w:val="000000" w:themeColor="text1"/>
          <w:kern w:val="24"/>
          <w:sz w:val="28"/>
          <w:szCs w:val="28"/>
        </w:rPr>
        <w:t xml:space="preserve">    </w:t>
      </w:r>
      <w:r w:rsidR="004F5117" w:rsidRPr="00AB791E">
        <w:rPr>
          <w:rFonts w:eastAsiaTheme="majorEastAsia"/>
          <w:b/>
          <w:bCs/>
          <w:color w:val="000000" w:themeColor="text1"/>
          <w:kern w:val="24"/>
          <w:sz w:val="28"/>
          <w:szCs w:val="28"/>
        </w:rPr>
        <w:t>Etiology</w:t>
      </w:r>
    </w:p>
    <w:p w14:paraId="347D2537" w14:textId="77777777" w:rsidR="004F5117" w:rsidRPr="00AB791E" w:rsidRDefault="004F5117" w:rsidP="004F5117">
      <w:pPr>
        <w:numPr>
          <w:ilvl w:val="0"/>
          <w:numId w:val="7"/>
        </w:numPr>
        <w:spacing w:after="160" w:line="259" w:lineRule="auto"/>
        <w:rPr>
          <w:rFonts w:eastAsiaTheme="minorHAnsi"/>
        </w:rPr>
      </w:pPr>
      <w:r w:rsidRPr="00AB791E">
        <w:rPr>
          <w:rFonts w:eastAsiaTheme="minorHAnsi"/>
        </w:rPr>
        <w:t>Many types of microbes can cause sepsis, including bacteria, fungi, and viruses.</w:t>
      </w:r>
    </w:p>
    <w:p w14:paraId="400989AE" w14:textId="77777777" w:rsidR="004F5117" w:rsidRPr="00AB791E" w:rsidRDefault="004F5117" w:rsidP="004F5117">
      <w:pPr>
        <w:numPr>
          <w:ilvl w:val="0"/>
          <w:numId w:val="7"/>
        </w:numPr>
        <w:spacing w:after="160" w:line="259" w:lineRule="auto"/>
        <w:rPr>
          <w:rFonts w:eastAsiaTheme="minorHAnsi"/>
        </w:rPr>
      </w:pPr>
      <w:r w:rsidRPr="00AB791E">
        <w:rPr>
          <w:rFonts w:eastAsiaTheme="minorHAnsi"/>
        </w:rPr>
        <w:t>Bacteria are the most common cause</w:t>
      </w:r>
    </w:p>
    <w:p w14:paraId="48F3C079" w14:textId="77777777" w:rsidR="004F5117" w:rsidRPr="00AB791E" w:rsidRDefault="004F5117" w:rsidP="004F5117">
      <w:pPr>
        <w:numPr>
          <w:ilvl w:val="0"/>
          <w:numId w:val="7"/>
        </w:numPr>
        <w:spacing w:after="160" w:line="259" w:lineRule="auto"/>
        <w:rPr>
          <w:rFonts w:eastAsiaTheme="minorHAnsi"/>
        </w:rPr>
      </w:pPr>
      <w:r w:rsidRPr="00AB791E">
        <w:rPr>
          <w:rFonts w:eastAsiaTheme="minorHAnsi"/>
        </w:rPr>
        <w:t>In many cases, cannot identify the source of infection.</w:t>
      </w:r>
    </w:p>
    <w:p w14:paraId="4A2BC576" w14:textId="77777777" w:rsidR="004F5117" w:rsidRPr="00AB791E" w:rsidRDefault="00772598" w:rsidP="004F5117">
      <w:pPr>
        <w:spacing w:after="160" w:line="259" w:lineRule="auto"/>
        <w:rPr>
          <w:rFonts w:eastAsiaTheme="minorHAnsi"/>
          <w:sz w:val="22"/>
          <w:szCs w:val="22"/>
        </w:rPr>
      </w:pPr>
      <w:r w:rsidRPr="00AB791E">
        <w:rPr>
          <w:rFonts w:eastAsiaTheme="minorHAnsi"/>
          <w:b/>
          <w:bCs/>
          <w:sz w:val="22"/>
          <w:szCs w:val="22"/>
        </w:rPr>
        <w:t xml:space="preserve">     </w:t>
      </w:r>
      <w:r w:rsidR="004F5117" w:rsidRPr="00AB791E">
        <w:rPr>
          <w:rFonts w:eastAsiaTheme="minorHAnsi"/>
          <w:b/>
          <w:bCs/>
          <w:sz w:val="22"/>
          <w:szCs w:val="22"/>
        </w:rPr>
        <w:t>RISK FACTORS</w:t>
      </w:r>
      <w:r w:rsidR="004F5117" w:rsidRPr="00AB791E">
        <w:rPr>
          <w:rFonts w:eastAsiaTheme="minorHAnsi"/>
          <w:sz w:val="22"/>
          <w:szCs w:val="22"/>
        </w:rPr>
        <w:t> </w:t>
      </w:r>
    </w:p>
    <w:p w14:paraId="0C43221A" w14:textId="77777777" w:rsidR="004F5117" w:rsidRPr="00AB791E" w:rsidRDefault="004F5117" w:rsidP="004F5117">
      <w:pPr>
        <w:numPr>
          <w:ilvl w:val="0"/>
          <w:numId w:val="8"/>
        </w:numPr>
        <w:spacing w:after="160" w:line="259" w:lineRule="auto"/>
        <w:rPr>
          <w:rFonts w:eastAsiaTheme="minorHAnsi"/>
        </w:rPr>
      </w:pPr>
      <w:r w:rsidRPr="00AB791E">
        <w:rPr>
          <w:rFonts w:eastAsiaTheme="minorHAnsi"/>
        </w:rPr>
        <w:t xml:space="preserve">Anyone can get sepsis. </w:t>
      </w:r>
    </w:p>
    <w:p w14:paraId="067FF7F2" w14:textId="77777777" w:rsidR="004F5117" w:rsidRPr="00AB791E" w:rsidRDefault="004F5117" w:rsidP="004F5117">
      <w:pPr>
        <w:numPr>
          <w:ilvl w:val="0"/>
          <w:numId w:val="8"/>
        </w:numPr>
        <w:spacing w:after="160" w:line="259" w:lineRule="auto"/>
        <w:rPr>
          <w:rFonts w:eastAsiaTheme="minorHAnsi"/>
        </w:rPr>
      </w:pPr>
      <w:r w:rsidRPr="00AB791E">
        <w:rPr>
          <w:rFonts w:eastAsiaTheme="minorHAnsi"/>
        </w:rPr>
        <w:t xml:space="preserve">The people at highest risk are infants, children, the elderly, and immunocompromised </w:t>
      </w:r>
    </w:p>
    <w:p w14:paraId="7657B0BD" w14:textId="77777777" w:rsidR="004F5117" w:rsidRPr="00AB791E" w:rsidRDefault="004F5117" w:rsidP="004F5117">
      <w:pPr>
        <w:numPr>
          <w:ilvl w:val="0"/>
          <w:numId w:val="8"/>
        </w:numPr>
        <w:spacing w:after="160" w:line="259" w:lineRule="auto"/>
        <w:rPr>
          <w:rFonts w:eastAsiaTheme="minorHAnsi"/>
        </w:rPr>
      </w:pPr>
      <w:r w:rsidRPr="00AB791E">
        <w:rPr>
          <w:rFonts w:eastAsiaTheme="minorHAnsi"/>
        </w:rPr>
        <w:t>Previous hospitalizations</w:t>
      </w:r>
      <w:r w:rsidRPr="00AB791E">
        <w:rPr>
          <w:rFonts w:eastAsiaTheme="minorHAnsi"/>
          <w:b/>
          <w:bCs/>
        </w:rPr>
        <w:t xml:space="preserve">: </w:t>
      </w:r>
      <w:r w:rsidRPr="00AB791E">
        <w:rPr>
          <w:rFonts w:eastAsiaTheme="minorHAnsi"/>
        </w:rPr>
        <w:t>intensive care unit (ICU) admission, a nosocomial infection, bacteremia.</w:t>
      </w:r>
    </w:p>
    <w:p w14:paraId="1D243AD9" w14:textId="77777777" w:rsidR="004F5117" w:rsidRPr="00AB791E" w:rsidRDefault="004F5117" w:rsidP="004F5117">
      <w:pPr>
        <w:numPr>
          <w:ilvl w:val="0"/>
          <w:numId w:val="8"/>
        </w:numPr>
        <w:spacing w:after="160" w:line="259" w:lineRule="auto"/>
        <w:rPr>
          <w:rFonts w:eastAsiaTheme="minorHAnsi"/>
        </w:rPr>
      </w:pPr>
      <w:r w:rsidRPr="00AB791E">
        <w:rPr>
          <w:rFonts w:eastAsiaTheme="minorHAnsi"/>
        </w:rPr>
        <w:t>Genetic factors</w:t>
      </w:r>
    </w:p>
    <w:p w14:paraId="11F257CC" w14:textId="77777777" w:rsidR="004F5117" w:rsidRPr="00AB791E" w:rsidRDefault="00B54794" w:rsidP="004F5117">
      <w:pPr>
        <w:numPr>
          <w:ilvl w:val="0"/>
          <w:numId w:val="8"/>
        </w:numPr>
        <w:spacing w:after="160" w:line="259" w:lineRule="auto"/>
        <w:rPr>
          <w:rFonts w:eastAsiaTheme="minorHAnsi"/>
        </w:rPr>
      </w:pPr>
      <w:r w:rsidRPr="00AB791E">
        <w:rPr>
          <w:rFonts w:eastAsiaTheme="minorHAnsi"/>
        </w:rPr>
        <w:t>O</w:t>
      </w:r>
      <w:r w:rsidR="004F5117" w:rsidRPr="00AB791E">
        <w:rPr>
          <w:rFonts w:eastAsiaTheme="minorHAnsi"/>
        </w:rPr>
        <w:t>besity</w:t>
      </w:r>
    </w:p>
    <w:p w14:paraId="191EF318" w14:textId="77777777" w:rsidR="00B54794" w:rsidRDefault="00B54794" w:rsidP="00B54794">
      <w:pPr>
        <w:spacing w:after="160" w:line="259" w:lineRule="auto"/>
        <w:rPr>
          <w:rFonts w:asciiTheme="minorHAnsi" w:eastAsiaTheme="minorHAnsi" w:hAnsiTheme="minorHAnsi" w:cstheme="minorBidi"/>
          <w:sz w:val="22"/>
          <w:szCs w:val="22"/>
        </w:rPr>
      </w:pPr>
    </w:p>
    <w:p w14:paraId="5360AC38" w14:textId="77777777" w:rsidR="00A136A8" w:rsidRDefault="00A136A8" w:rsidP="00A136A8">
      <w:pPr>
        <w:rPr>
          <w:color w:val="FF0000"/>
          <w:sz w:val="16"/>
          <w:szCs w:val="16"/>
        </w:rPr>
      </w:pPr>
    </w:p>
    <w:p w14:paraId="7DCBF364" w14:textId="3D9068EF" w:rsidR="00D461A4" w:rsidRDefault="00D461A4" w:rsidP="00D461A4">
      <w:pPr>
        <w:ind w:left="720"/>
        <w:rPr>
          <w:rFonts w:ascii="Copperplate Gothic Bold" w:hAnsi="Copperplate Gothic Bold"/>
          <w:color w:val="FF0000"/>
          <w:sz w:val="32"/>
          <w:szCs w:val="32"/>
        </w:rPr>
      </w:pPr>
    </w:p>
    <w:p w14:paraId="6816688C" w14:textId="77777777" w:rsidR="00D461A4" w:rsidRDefault="00D461A4" w:rsidP="009D4BA9">
      <w:pPr>
        <w:rPr>
          <w:rFonts w:ascii="Copperplate Gothic Bold" w:hAnsi="Copperplate Gothic Bold"/>
          <w:color w:val="FF0000"/>
          <w:sz w:val="32"/>
          <w:szCs w:val="32"/>
        </w:rPr>
      </w:pPr>
    </w:p>
    <w:p w14:paraId="3EBBCBA4" w14:textId="144531B3" w:rsidR="00E1516F" w:rsidRDefault="00E1516F" w:rsidP="009D4BA9">
      <w:pPr>
        <w:rPr>
          <w:color w:val="000000" w:themeColor="text1"/>
          <w:sz w:val="32"/>
          <w:szCs w:val="32"/>
        </w:rPr>
      </w:pPr>
      <w:bookmarkStart w:id="0" w:name="_GoBack"/>
      <w:bookmarkEnd w:id="0"/>
      <w:r w:rsidRPr="00BA3A16">
        <w:rPr>
          <w:rFonts w:ascii="Copperplate Gothic Bold" w:hAnsi="Copperplate Gothic Bold"/>
          <w:color w:val="000000" w:themeColor="text1"/>
          <w:sz w:val="32"/>
          <w:szCs w:val="32"/>
        </w:rPr>
        <w:lastRenderedPageBreak/>
        <w:t>Excellence in Service</w:t>
      </w:r>
      <w:r w:rsidR="00A136A8" w:rsidRPr="00BA3A16">
        <w:rPr>
          <w:rFonts w:ascii="Copperplate Gothic Bold" w:hAnsi="Copperplate Gothic Bold"/>
          <w:color w:val="000000" w:themeColor="text1"/>
          <w:sz w:val="32"/>
          <w:szCs w:val="32"/>
        </w:rPr>
        <w:t xml:space="preserve"> </w:t>
      </w:r>
      <w:r w:rsidRPr="00BA3A16">
        <w:rPr>
          <w:rFonts w:ascii="Copperplate Gothic Bold" w:hAnsi="Copperplate Gothic Bold"/>
          <w:color w:val="000000" w:themeColor="text1"/>
          <w:sz w:val="32"/>
          <w:szCs w:val="32"/>
        </w:rPr>
        <w:t>Awards</w:t>
      </w:r>
      <w:r w:rsidR="000C199B">
        <w:rPr>
          <w:rFonts w:ascii="Copperplate Gothic Bold" w:hAnsi="Copperplate Gothic Bold"/>
          <w:color w:val="000000" w:themeColor="text1"/>
          <w:sz w:val="32"/>
          <w:szCs w:val="32"/>
        </w:rPr>
        <w:t>:</w:t>
      </w:r>
      <w:r w:rsidR="000C199B" w:rsidRPr="000C199B">
        <w:rPr>
          <w:rFonts w:ascii="Copperplate Gothic Bold" w:hAnsi="Copperplate Gothic Bold"/>
          <w:color w:val="FF0000"/>
          <w:sz w:val="32"/>
          <w:szCs w:val="32"/>
        </w:rPr>
        <w:t xml:space="preserve"> Congratulations!</w:t>
      </w:r>
    </w:p>
    <w:p w14:paraId="4580309D" w14:textId="77777777" w:rsidR="00E1516F" w:rsidRDefault="00E1516F" w:rsidP="009D4BA9">
      <w:pPr>
        <w:rPr>
          <w:noProof/>
        </w:rPr>
      </w:pPr>
    </w:p>
    <w:p w14:paraId="61D5CF4D" w14:textId="77777777" w:rsidR="009D4BA9" w:rsidRDefault="009448FA" w:rsidP="009D4BA9">
      <w:pPr>
        <w:rPr>
          <w:rFonts w:ascii="Helvetica" w:hAnsi="Helvetica" w:cs="Helvetica"/>
          <w:noProof/>
          <w:color w:val="333333"/>
        </w:rPr>
      </w:pPr>
      <w:r w:rsidRPr="003D2BCD">
        <w:rPr>
          <w:noProof/>
          <w:color w:val="FF0000"/>
          <w:sz w:val="16"/>
          <w:szCs w:val="16"/>
        </w:rPr>
        <w:drawing>
          <wp:inline distT="0" distB="0" distL="0" distR="0" wp14:anchorId="2C85C8C5" wp14:editId="2374011D">
            <wp:extent cx="1835546" cy="2018863"/>
            <wp:effectExtent l="3492" t="0" r="0" b="0"/>
            <wp:docPr id="238" name="Picture 238" descr="C:\Users\Shabana\Downloads\PHOTO-2019-11-14-20-55-3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habana\Downloads\PHOTO-2019-11-14-20-55-31 (6).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30937" b="15517"/>
                    <a:stretch/>
                  </pic:blipFill>
                  <pic:spPr bwMode="auto">
                    <a:xfrm rot="5400000">
                      <a:off x="0" y="0"/>
                      <a:ext cx="1867217" cy="2053697"/>
                    </a:xfrm>
                    <a:prstGeom prst="rect">
                      <a:avLst/>
                    </a:prstGeom>
                    <a:noFill/>
                    <a:ln>
                      <a:noFill/>
                    </a:ln>
                    <a:extLst>
                      <a:ext uri="{53640926-AAD7-44D8-BBD7-CCE9431645EC}">
                        <a14:shadowObscured xmlns:a14="http://schemas.microsoft.com/office/drawing/2010/main"/>
                      </a:ext>
                    </a:extLst>
                  </pic:spPr>
                </pic:pic>
              </a:graphicData>
            </a:graphic>
          </wp:inline>
        </w:drawing>
      </w:r>
      <w:r w:rsidR="00E10C3E" w:rsidRPr="00E10C3E">
        <w:rPr>
          <w:rFonts w:ascii="Helvetica" w:hAnsi="Helvetica" w:cs="Helvetica"/>
          <w:noProof/>
          <w:color w:val="333333"/>
        </w:rPr>
        <w:t xml:space="preserve"> </w:t>
      </w:r>
      <w:r w:rsidR="00E1516F">
        <w:rPr>
          <w:rFonts w:ascii="Helvetica" w:hAnsi="Helvetica" w:cs="Helvetica"/>
          <w:noProof/>
          <w:color w:val="333333"/>
        </w:rPr>
        <w:t xml:space="preserve">      </w:t>
      </w:r>
      <w:r w:rsidR="00D4589D" w:rsidRPr="009448FA">
        <w:rPr>
          <w:rFonts w:ascii="Helvetica" w:hAnsi="Helvetica" w:cs="Helvetica"/>
          <w:noProof/>
          <w:color w:val="333333"/>
        </w:rPr>
        <w:drawing>
          <wp:inline distT="0" distB="0" distL="0" distR="0" wp14:anchorId="345B7D51" wp14:editId="34E366B7">
            <wp:extent cx="2049780" cy="1859280"/>
            <wp:effectExtent l="0" t="0" r="7620" b="7620"/>
            <wp:docPr id="256" name="Picture 256" descr="C:\Users\Shabana\Downloads\PHOTO-2019-06-21-11-31-3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habana\Downloads\PHOTO-2019-06-21-11-31-39 (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49780" cy="1859280"/>
                    </a:xfrm>
                    <a:prstGeom prst="rect">
                      <a:avLst/>
                    </a:prstGeom>
                    <a:noFill/>
                    <a:ln>
                      <a:noFill/>
                    </a:ln>
                  </pic:spPr>
                </pic:pic>
              </a:graphicData>
            </a:graphic>
          </wp:inline>
        </w:drawing>
      </w:r>
      <w:r w:rsidR="00E1516F">
        <w:rPr>
          <w:rFonts w:ascii="Helvetica" w:hAnsi="Helvetica" w:cs="Helvetica"/>
          <w:noProof/>
          <w:color w:val="333333"/>
        </w:rPr>
        <w:t xml:space="preserve">   </w:t>
      </w:r>
      <w:r w:rsidR="00E972FF" w:rsidRPr="00E972FF">
        <w:rPr>
          <w:rFonts w:ascii="Helvetica" w:hAnsi="Helvetica" w:cs="Helvetica"/>
          <w:noProof/>
          <w:color w:val="333333"/>
        </w:rPr>
        <w:t xml:space="preserve"> </w:t>
      </w:r>
      <w:r w:rsidR="00D4589D" w:rsidRPr="00D4589D">
        <w:rPr>
          <w:noProof/>
          <w:snapToGrid w:val="0"/>
          <w:color w:val="000000"/>
          <w:w w:val="0"/>
          <w:sz w:val="0"/>
          <w:szCs w:val="0"/>
          <w:u w:color="000000"/>
          <w:bdr w:val="none" w:sz="0" w:space="0" w:color="000000"/>
          <w:shd w:val="clear" w:color="000000" w:fill="000000"/>
        </w:rPr>
        <w:drawing>
          <wp:inline distT="0" distB="0" distL="0" distR="0" wp14:anchorId="12E84F9A" wp14:editId="7542879B">
            <wp:extent cx="1897380" cy="1293495"/>
            <wp:effectExtent l="0" t="0" r="7620" b="1905"/>
            <wp:docPr id="11" name="Picture 11" descr="C:\Users\Shabana\Downloads\PHOTO-2019-04-26-14-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bana\Downloads\PHOTO-2019-04-26-14-01-26.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30357" b="28159"/>
                    <a:stretch/>
                  </pic:blipFill>
                  <pic:spPr bwMode="auto">
                    <a:xfrm>
                      <a:off x="0" y="0"/>
                      <a:ext cx="1902829" cy="1297210"/>
                    </a:xfrm>
                    <a:prstGeom prst="rect">
                      <a:avLst/>
                    </a:prstGeom>
                    <a:noFill/>
                    <a:ln>
                      <a:noFill/>
                    </a:ln>
                    <a:extLst>
                      <a:ext uri="{53640926-AAD7-44D8-BBD7-CCE9431645EC}">
                        <a14:shadowObscured xmlns:a14="http://schemas.microsoft.com/office/drawing/2010/main"/>
                      </a:ext>
                    </a:extLst>
                  </pic:spPr>
                </pic:pic>
              </a:graphicData>
            </a:graphic>
          </wp:inline>
        </w:drawing>
      </w:r>
    </w:p>
    <w:p w14:paraId="627E95C3" w14:textId="77777777" w:rsidR="00B54794" w:rsidRPr="00E1516F" w:rsidRDefault="00E1516F" w:rsidP="009D4BA9">
      <w:pPr>
        <w:rPr>
          <w:rFonts w:ascii="Helvetica" w:hAnsi="Helvetica" w:cs="Helvetica"/>
          <w:noProof/>
          <w:color w:val="333333"/>
          <w:sz w:val="22"/>
          <w:szCs w:val="22"/>
        </w:rPr>
      </w:pPr>
      <w:r w:rsidRPr="00E1516F">
        <w:rPr>
          <w:rFonts w:ascii="Helvetica" w:hAnsi="Helvetica" w:cs="Helvetica"/>
          <w:noProof/>
          <w:color w:val="333333"/>
          <w:sz w:val="22"/>
          <w:szCs w:val="22"/>
        </w:rPr>
        <w:t xml:space="preserve">     Stella Cheriyan,  APRN,FNP</w:t>
      </w:r>
      <w:r>
        <w:rPr>
          <w:rFonts w:ascii="Helvetica" w:hAnsi="Helvetica" w:cs="Helvetica"/>
          <w:noProof/>
          <w:color w:val="333333"/>
          <w:sz w:val="22"/>
          <w:szCs w:val="22"/>
        </w:rPr>
        <w:t xml:space="preserve">                                     Dr. Varsha Singh, DNP,FNP</w:t>
      </w:r>
    </w:p>
    <w:p w14:paraId="2D443D0C" w14:textId="77777777" w:rsidR="00B54794" w:rsidRDefault="00786336" w:rsidP="009D4BA9">
      <w:pPr>
        <w:rPr>
          <w:rFonts w:ascii="Helvetica" w:hAnsi="Helvetica" w:cs="Helvetica"/>
          <w:noProof/>
          <w:color w:val="333333"/>
        </w:rPr>
      </w:pPr>
      <w:r>
        <w:rPr>
          <w:rFonts w:asciiTheme="minorHAnsi" w:eastAsiaTheme="minorHAnsi" w:hAnsiTheme="minorHAnsi" w:cstheme="minorBidi"/>
          <w:noProof/>
          <w:color w:val="434343"/>
        </w:rPr>
        <mc:AlternateContent>
          <mc:Choice Requires="wps">
            <w:drawing>
              <wp:anchor distT="0" distB="0" distL="114300" distR="114300" simplePos="0" relativeHeight="251675648" behindDoc="0" locked="0" layoutInCell="1" allowOverlap="1" wp14:anchorId="14593C26" wp14:editId="3E653494">
                <wp:simplePos x="0" y="0"/>
                <wp:positionH relativeFrom="column">
                  <wp:posOffset>4564380</wp:posOffset>
                </wp:positionH>
                <wp:positionV relativeFrom="paragraph">
                  <wp:posOffset>141605</wp:posOffset>
                </wp:positionV>
                <wp:extent cx="2537460" cy="1889760"/>
                <wp:effectExtent l="0" t="0" r="15240" b="15240"/>
                <wp:wrapNone/>
                <wp:docPr id="228" name="Rectangle 228"/>
                <wp:cNvGraphicFramePr/>
                <a:graphic xmlns:a="http://schemas.openxmlformats.org/drawingml/2006/main">
                  <a:graphicData uri="http://schemas.microsoft.com/office/word/2010/wordprocessingShape">
                    <wps:wsp>
                      <wps:cNvSpPr/>
                      <wps:spPr>
                        <a:xfrm>
                          <a:off x="0" y="0"/>
                          <a:ext cx="2537460" cy="188976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1B35327F" w14:textId="77777777" w:rsidR="00786336" w:rsidRPr="0063464A" w:rsidRDefault="00786336" w:rsidP="00786336">
                            <w:pPr>
                              <w:shd w:val="clear" w:color="auto" w:fill="FFFFFF"/>
                              <w:rPr>
                                <w:rFonts w:asciiTheme="minorHAnsi" w:eastAsiaTheme="minorHAnsi" w:hAnsiTheme="minorHAnsi" w:cstheme="minorBidi"/>
                                <w:b/>
                                <w:color w:val="434343"/>
                                <w:sz w:val="28"/>
                                <w:szCs w:val="28"/>
                                <w:shd w:val="clear" w:color="auto" w:fill="FFFFFF"/>
                              </w:rPr>
                            </w:pPr>
                            <w:r w:rsidRPr="00786336">
                              <w:rPr>
                                <w:rFonts w:asciiTheme="minorHAnsi" w:eastAsiaTheme="minorHAnsi" w:hAnsiTheme="minorHAnsi" w:cstheme="minorBidi"/>
                                <w:b/>
                                <w:color w:val="434343"/>
                                <w:sz w:val="32"/>
                                <w:szCs w:val="32"/>
                                <w:shd w:val="clear" w:color="auto" w:fill="FFFFFF"/>
                              </w:rPr>
                              <w:t xml:space="preserve">NINPAA is a member of </w:t>
                            </w:r>
                            <w:r w:rsidR="00D350F3">
                              <w:rPr>
                                <w:rFonts w:asciiTheme="minorHAnsi" w:eastAsiaTheme="minorHAnsi" w:hAnsiTheme="minorHAnsi" w:cstheme="minorBidi"/>
                                <w:b/>
                                <w:color w:val="434343"/>
                                <w:sz w:val="32"/>
                                <w:szCs w:val="32"/>
                                <w:shd w:val="clear" w:color="auto" w:fill="FFFFFF"/>
                              </w:rPr>
                              <w:t xml:space="preserve">   </w:t>
                            </w:r>
                            <w:r w:rsidRPr="00786336">
                              <w:rPr>
                                <w:rFonts w:asciiTheme="minorHAnsi" w:eastAsiaTheme="minorHAnsi" w:hAnsiTheme="minorHAnsi" w:cstheme="minorBidi"/>
                                <w:b/>
                                <w:color w:val="434343"/>
                                <w:sz w:val="32"/>
                                <w:szCs w:val="32"/>
                                <w:shd w:val="clear" w:color="auto" w:fill="FFFFFF"/>
                              </w:rPr>
                              <w:t>AANP</w:t>
                            </w:r>
                            <w:r w:rsidRPr="0063464A">
                              <w:rPr>
                                <w:rFonts w:asciiTheme="minorHAnsi" w:eastAsiaTheme="minorHAnsi" w:hAnsiTheme="minorHAnsi" w:cstheme="minorBidi"/>
                                <w:b/>
                                <w:color w:val="434343"/>
                                <w:sz w:val="28"/>
                                <w:szCs w:val="28"/>
                                <w:shd w:val="clear" w:color="auto" w:fill="FFFFFF"/>
                              </w:rPr>
                              <w:t>. With NP Organization (NPO) Membership, NINPAA members receive an annual $10 discount on AANP membership.</w:t>
                            </w:r>
                          </w:p>
                          <w:p w14:paraId="62DEFE0A" w14:textId="77777777" w:rsidR="00786336" w:rsidRPr="0063464A" w:rsidRDefault="00786336" w:rsidP="0078633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E75C81" id="Rectangle 228" o:spid="_x0000_s1026" style="position:absolute;margin-left:359.4pt;margin-top:11.15pt;width:199.8pt;height:14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" fillcolor="window" strokecolor="#41719c" strokeweight="1pt">
                <v:textbox>
                  <w:txbxContent>
                    <w:p w:rsidR="00786336" w:rsidRPr="0063464A" w:rsidRDefault="00786336" w:rsidP="00786336">
                      <w:pPr>
                        <w:shd w:val="clear" w:color="auto" w:fill="FFFFFF"/>
                        <w:rPr>
                          <w:rFonts w:asciiTheme="minorHAnsi" w:eastAsiaTheme="minorHAnsi" w:hAnsiTheme="minorHAnsi" w:cstheme="minorBidi"/>
                          <w:b/>
                          <w:color w:val="434343"/>
                          <w:sz w:val="28"/>
                          <w:szCs w:val="28"/>
                          <w:shd w:val="clear" w:color="auto" w:fill="FFFFFF"/>
                        </w:rPr>
                      </w:pPr>
                      <w:r w:rsidRPr="00786336">
                        <w:rPr>
                          <w:rFonts w:asciiTheme="minorHAnsi" w:eastAsiaTheme="minorHAnsi" w:hAnsiTheme="minorHAnsi" w:cstheme="minorBidi"/>
                          <w:b/>
                          <w:color w:val="434343"/>
                          <w:sz w:val="32"/>
                          <w:szCs w:val="32"/>
                          <w:shd w:val="clear" w:color="auto" w:fill="FFFFFF"/>
                        </w:rPr>
                        <w:t xml:space="preserve">NINPAA is a member of </w:t>
                      </w:r>
                      <w:r w:rsidR="00D350F3">
                        <w:rPr>
                          <w:rFonts w:asciiTheme="minorHAnsi" w:eastAsiaTheme="minorHAnsi" w:hAnsiTheme="minorHAnsi" w:cstheme="minorBidi"/>
                          <w:b/>
                          <w:color w:val="434343"/>
                          <w:sz w:val="32"/>
                          <w:szCs w:val="32"/>
                          <w:shd w:val="clear" w:color="auto" w:fill="FFFFFF"/>
                        </w:rPr>
                        <w:t xml:space="preserve">   </w:t>
                      </w:r>
                      <w:r w:rsidRPr="00786336">
                        <w:rPr>
                          <w:rFonts w:asciiTheme="minorHAnsi" w:eastAsiaTheme="minorHAnsi" w:hAnsiTheme="minorHAnsi" w:cstheme="minorBidi"/>
                          <w:b/>
                          <w:color w:val="434343"/>
                          <w:sz w:val="32"/>
                          <w:szCs w:val="32"/>
                          <w:shd w:val="clear" w:color="auto" w:fill="FFFFFF"/>
                        </w:rPr>
                        <w:t>AANP</w:t>
                      </w:r>
                      <w:r w:rsidRPr="0063464A">
                        <w:rPr>
                          <w:rFonts w:asciiTheme="minorHAnsi" w:eastAsiaTheme="minorHAnsi" w:hAnsiTheme="minorHAnsi" w:cstheme="minorBidi"/>
                          <w:b/>
                          <w:color w:val="434343"/>
                          <w:sz w:val="28"/>
                          <w:szCs w:val="28"/>
                          <w:shd w:val="clear" w:color="auto" w:fill="FFFFFF"/>
                        </w:rPr>
                        <w:t>. With NP Organization (NPO) Membership, NINPAA members receive an annual $10 discount on AANP membership.</w:t>
                      </w:r>
                    </w:p>
                    <w:p w:rsidR="00786336" w:rsidRPr="0063464A" w:rsidRDefault="00786336" w:rsidP="00786336">
                      <w:pPr>
                        <w:jc w:val="center"/>
                        <w:rPr>
                          <w:b/>
                        </w:rPr>
                      </w:pPr>
                    </w:p>
                  </w:txbxContent>
                </v:textbox>
              </v:rect>
            </w:pict>
          </mc:Fallback>
        </mc:AlternateContent>
      </w:r>
    </w:p>
    <w:p w14:paraId="2DE6BBB8" w14:textId="77777777" w:rsidR="004F1F19" w:rsidRPr="009B05F1" w:rsidRDefault="00786336" w:rsidP="004F1F19">
      <w:pPr>
        <w:shd w:val="clear" w:color="auto" w:fill="FFFFFF"/>
        <w:rPr>
          <w:rFonts w:asciiTheme="minorHAnsi" w:eastAsiaTheme="minorHAnsi" w:hAnsiTheme="minorHAnsi" w:cstheme="minorBidi"/>
          <w:color w:val="434343"/>
          <w:shd w:val="clear" w:color="auto" w:fill="FFFFFF"/>
        </w:rPr>
      </w:pPr>
      <w:r w:rsidRPr="002B3DC3">
        <w:rPr>
          <w:rFonts w:asciiTheme="minorHAnsi" w:eastAsiaTheme="minorHAnsi" w:hAnsiTheme="minorHAnsi" w:cstheme="minorBidi"/>
          <w:color w:val="434343"/>
          <w:shd w:val="clear" w:color="auto" w:fill="FFFFFF"/>
        </w:rPr>
        <w:t xml:space="preserve">. </w:t>
      </w:r>
      <w:r>
        <w:rPr>
          <w:rFonts w:ascii="inherit" w:hAnsi="inherit" w:cs="Segoe UI"/>
          <w:color w:val="050505"/>
        </w:rPr>
        <w:t xml:space="preserve">     </w:t>
      </w:r>
      <w:r w:rsidR="00E1516F">
        <w:rPr>
          <w:rFonts w:ascii="Helvetica" w:hAnsi="Helvetica" w:cs="Helvetica"/>
          <w:noProof/>
          <w:color w:val="333333"/>
        </w:rPr>
        <w:t>,</w:t>
      </w:r>
      <w:r w:rsidR="00E972FF" w:rsidRPr="00EB4E46">
        <w:rPr>
          <w:rFonts w:ascii="Helvetica" w:hAnsi="Helvetica" w:cs="Helvetica"/>
          <w:noProof/>
          <w:color w:val="333333"/>
        </w:rPr>
        <w:drawing>
          <wp:inline distT="0" distB="0" distL="0" distR="0" wp14:anchorId="4B9EE323" wp14:editId="297C9999">
            <wp:extent cx="1432560" cy="1790700"/>
            <wp:effectExtent l="0" t="0" r="0" b="0"/>
            <wp:docPr id="263" name="Picture 263" descr="C:\Users\Shabana\Downloads\PHOTO-2019-07-17-10-37-4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habana\Downloads\PHOTO-2019-07-17-10-37-45 (7).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16071"/>
                    <a:stretch/>
                  </pic:blipFill>
                  <pic:spPr bwMode="auto">
                    <a:xfrm>
                      <a:off x="0" y="0"/>
                      <a:ext cx="1446242" cy="1807803"/>
                    </a:xfrm>
                    <a:prstGeom prst="rect">
                      <a:avLst/>
                    </a:prstGeom>
                    <a:noFill/>
                    <a:ln>
                      <a:noFill/>
                    </a:ln>
                    <a:extLst>
                      <a:ext uri="{53640926-AAD7-44D8-BBD7-CCE9431645EC}">
                        <a14:shadowObscured xmlns:a14="http://schemas.microsoft.com/office/drawing/2010/main"/>
                      </a:ext>
                    </a:extLst>
                  </pic:spPr>
                </pic:pic>
              </a:graphicData>
            </a:graphic>
          </wp:inline>
        </w:drawing>
      </w:r>
      <w:r w:rsidR="004733C2" w:rsidRPr="009448FA">
        <w:rPr>
          <w:noProof/>
          <w:snapToGrid w:val="0"/>
          <w:color w:val="000000"/>
          <w:w w:val="0"/>
          <w:sz w:val="0"/>
          <w:szCs w:val="0"/>
          <w:u w:color="000000"/>
          <w:bdr w:val="none" w:sz="0" w:space="0" w:color="000000"/>
          <w:shd w:val="clear" w:color="000000" w:fill="000000"/>
        </w:rPr>
        <w:drawing>
          <wp:inline distT="0" distB="0" distL="0" distR="0" wp14:anchorId="2C1D3AEE" wp14:editId="786A86B6">
            <wp:extent cx="1508760" cy="1478280"/>
            <wp:effectExtent l="0" t="0" r="0" b="7620"/>
            <wp:docPr id="249" name="Picture 249" descr="C:\Users\Shabana\Downloads\PHOTO-2018-11-25-17-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habana\Downloads\PHOTO-2018-11-25-17-38-4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08760" cy="1478280"/>
                    </a:xfrm>
                    <a:prstGeom prst="rect">
                      <a:avLst/>
                    </a:prstGeom>
                    <a:noFill/>
                    <a:ln>
                      <a:noFill/>
                    </a:ln>
                  </pic:spPr>
                </pic:pic>
              </a:graphicData>
            </a:graphic>
          </wp:inline>
        </w:drawing>
      </w:r>
      <w:r w:rsidR="00A25638" w:rsidRPr="00A25638">
        <w:rPr>
          <w:rFonts w:ascii="Helvetica" w:hAnsi="Helvetica" w:cs="Helvetica"/>
          <w:noProof/>
          <w:color w:val="333333"/>
        </w:rPr>
        <w:t xml:space="preserve"> </w:t>
      </w:r>
      <w:r w:rsidR="00BC2A4C" w:rsidRPr="00195D22">
        <w:rPr>
          <w:noProof/>
        </w:rPr>
        <w:drawing>
          <wp:inline distT="0" distB="0" distL="0" distR="0" wp14:anchorId="29BEF48C" wp14:editId="1DB85F3A">
            <wp:extent cx="1165860" cy="1676400"/>
            <wp:effectExtent l="0" t="0" r="0" b="0"/>
            <wp:docPr id="17" name="Picture 17" descr="C:\Users\Shabana\Downloads\PHOTO-2019-03-20-11-35-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abana\Downloads\PHOTO-2019-03-20-11-35-07 (3).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51544" t="24335" r="27317" b="-887"/>
                    <a:stretch/>
                  </pic:blipFill>
                  <pic:spPr bwMode="auto">
                    <a:xfrm>
                      <a:off x="0" y="0"/>
                      <a:ext cx="1165860" cy="1676400"/>
                    </a:xfrm>
                    <a:prstGeom prst="rect">
                      <a:avLst/>
                    </a:prstGeom>
                    <a:noFill/>
                    <a:ln>
                      <a:noFill/>
                    </a:ln>
                    <a:extLst>
                      <a:ext uri="{53640926-AAD7-44D8-BBD7-CCE9431645EC}">
                        <a14:shadowObscured xmlns:a14="http://schemas.microsoft.com/office/drawing/2010/main"/>
                      </a:ext>
                    </a:extLst>
                  </pic:spPr>
                </pic:pic>
              </a:graphicData>
            </a:graphic>
          </wp:inline>
        </w:drawing>
      </w:r>
      <w:r w:rsidR="004F1F19" w:rsidRPr="004F1F19">
        <w:rPr>
          <w:rFonts w:asciiTheme="minorHAnsi" w:eastAsiaTheme="minorHAnsi" w:hAnsiTheme="minorHAnsi" w:cstheme="minorBidi"/>
          <w:b/>
          <w:color w:val="434343"/>
          <w:sz w:val="32"/>
          <w:szCs w:val="32"/>
          <w:shd w:val="clear" w:color="auto" w:fill="FFFFFF"/>
        </w:rPr>
        <w:t xml:space="preserve"> </w:t>
      </w:r>
    </w:p>
    <w:p w14:paraId="07BC4AD4" w14:textId="77777777" w:rsidR="00E972FF" w:rsidRDefault="00E972FF" w:rsidP="009D4BA9">
      <w:pPr>
        <w:rPr>
          <w:rFonts w:ascii="Helvetica" w:hAnsi="Helvetica" w:cs="Helvetica"/>
          <w:noProof/>
          <w:color w:val="333333"/>
        </w:rPr>
      </w:pPr>
    </w:p>
    <w:p w14:paraId="5D8F5758" w14:textId="77777777" w:rsidR="00ED4540" w:rsidRDefault="00592F5D" w:rsidP="00592F5D">
      <w:pPr>
        <w:rPr>
          <w:color w:val="000000" w:themeColor="text1"/>
          <w:sz w:val="20"/>
          <w:szCs w:val="20"/>
        </w:rPr>
      </w:pPr>
      <w:r>
        <w:rPr>
          <w:rFonts w:ascii="Helvetica" w:hAnsi="Helvetica" w:cs="Helvetica"/>
          <w:noProof/>
          <w:color w:val="333333"/>
          <w:sz w:val="22"/>
          <w:szCs w:val="22"/>
        </w:rPr>
        <w:t xml:space="preserve">   </w:t>
      </w:r>
      <w:r w:rsidR="00E1516F" w:rsidRPr="00E1516F">
        <w:rPr>
          <w:rFonts w:ascii="Helvetica" w:hAnsi="Helvetica" w:cs="Helvetica"/>
          <w:noProof/>
          <w:color w:val="333333"/>
          <w:sz w:val="22"/>
          <w:szCs w:val="22"/>
        </w:rPr>
        <w:t xml:space="preserve"> </w:t>
      </w:r>
      <w:r w:rsidR="001E6645" w:rsidRPr="00E1516F">
        <w:rPr>
          <w:rFonts w:ascii="Helvetica" w:hAnsi="Helvetica" w:cs="Helvetica"/>
          <w:noProof/>
          <w:color w:val="333333"/>
          <w:sz w:val="22"/>
          <w:szCs w:val="22"/>
        </w:rPr>
        <w:t>Vinita Roy</w:t>
      </w:r>
      <w:r w:rsidR="00E1516F" w:rsidRPr="00E1516F">
        <w:rPr>
          <w:rFonts w:ascii="Helvetica" w:hAnsi="Helvetica" w:cs="Helvetica"/>
          <w:noProof/>
          <w:color w:val="333333"/>
          <w:sz w:val="22"/>
          <w:szCs w:val="22"/>
        </w:rPr>
        <w:t>,APRN,PNP</w:t>
      </w:r>
      <w:r>
        <w:rPr>
          <w:rFonts w:ascii="Helvetica" w:hAnsi="Helvetica" w:cs="Helvetica"/>
          <w:noProof/>
          <w:color w:val="333333"/>
          <w:sz w:val="22"/>
          <w:szCs w:val="22"/>
        </w:rPr>
        <w:t>:</w:t>
      </w:r>
      <w:r w:rsidR="00E1516F" w:rsidRPr="00E1516F">
        <w:rPr>
          <w:rFonts w:ascii="Helvetica" w:hAnsi="Helvetica" w:cs="Helvetica"/>
          <w:noProof/>
          <w:color w:val="333333"/>
          <w:sz w:val="22"/>
          <w:szCs w:val="22"/>
        </w:rPr>
        <w:t xml:space="preserve"> </w:t>
      </w:r>
      <w:r w:rsidR="00E1516F">
        <w:rPr>
          <w:rFonts w:ascii="Helvetica" w:hAnsi="Helvetica" w:cs="Helvetica"/>
          <w:noProof/>
          <w:color w:val="333333"/>
        </w:rPr>
        <w:t xml:space="preserve">  </w:t>
      </w:r>
      <w:r w:rsidR="00E1516F" w:rsidRPr="00E1516F">
        <w:rPr>
          <w:rFonts w:ascii="Helvetica" w:hAnsi="Helvetica" w:cs="Helvetica"/>
          <w:noProof/>
          <w:color w:val="333333"/>
          <w:sz w:val="20"/>
          <w:szCs w:val="20"/>
        </w:rPr>
        <w:t xml:space="preserve">Dr. Maya </w:t>
      </w:r>
      <w:proofErr w:type="gramStart"/>
      <w:r w:rsidR="00E1516F" w:rsidRPr="00E1516F">
        <w:rPr>
          <w:rFonts w:ascii="Helvetica" w:hAnsi="Helvetica" w:cs="Helvetica"/>
          <w:noProof/>
          <w:color w:val="333333"/>
          <w:sz w:val="20"/>
          <w:szCs w:val="20"/>
        </w:rPr>
        <w:t>Upadhey,DNP,FNP</w:t>
      </w:r>
      <w:r w:rsidR="00F441DE" w:rsidRPr="00E1516F">
        <w:rPr>
          <w:color w:val="FF0000"/>
          <w:sz w:val="20"/>
          <w:szCs w:val="20"/>
        </w:rPr>
        <w:t xml:space="preserve"> </w:t>
      </w:r>
      <w:r w:rsidRPr="00592F5D">
        <w:rPr>
          <w:color w:val="FF0000"/>
          <w:sz w:val="18"/>
          <w:szCs w:val="18"/>
        </w:rPr>
        <w:t>:</w:t>
      </w:r>
      <w:proofErr w:type="gramEnd"/>
      <w:r w:rsidR="00F441DE" w:rsidRPr="00592F5D">
        <w:rPr>
          <w:color w:val="000000" w:themeColor="text1"/>
          <w:sz w:val="18"/>
          <w:szCs w:val="18"/>
        </w:rPr>
        <w:t xml:space="preserve"> </w:t>
      </w:r>
      <w:r w:rsidRPr="00592F5D">
        <w:rPr>
          <w:rFonts w:ascii="Helvetica" w:hAnsi="Helvetica" w:cs="Helvetica"/>
          <w:noProof/>
          <w:color w:val="333333"/>
          <w:sz w:val="18"/>
          <w:szCs w:val="18"/>
        </w:rPr>
        <w:t>Dr. Aney Paul,DNP,PNP</w:t>
      </w:r>
      <w:r w:rsidRPr="00E1516F">
        <w:rPr>
          <w:color w:val="FF0000"/>
          <w:sz w:val="20"/>
          <w:szCs w:val="20"/>
        </w:rPr>
        <w:t xml:space="preserve">      </w:t>
      </w:r>
      <w:r w:rsidRPr="00E1516F">
        <w:rPr>
          <w:color w:val="000000" w:themeColor="text1"/>
          <w:sz w:val="20"/>
          <w:szCs w:val="20"/>
        </w:rPr>
        <w:t xml:space="preserve">    </w:t>
      </w:r>
    </w:p>
    <w:p w14:paraId="5F16AAE0" w14:textId="77777777" w:rsidR="00E1516F" w:rsidRPr="0087369C" w:rsidRDefault="00E1516F" w:rsidP="00907CEC">
      <w:pPr>
        <w:rPr>
          <w:color w:val="000000" w:themeColor="text1"/>
          <w:sz w:val="16"/>
          <w:szCs w:val="16"/>
        </w:rPr>
      </w:pPr>
    </w:p>
    <w:p w14:paraId="03A64066" w14:textId="77777777" w:rsidR="000D6F46" w:rsidRDefault="00E64A9C" w:rsidP="00907CEC">
      <w:pPr>
        <w:rPr>
          <w:color w:val="FF0000"/>
          <w:sz w:val="16"/>
          <w:szCs w:val="16"/>
        </w:rPr>
      </w:pPr>
      <w:r w:rsidRPr="0087369C">
        <w:rPr>
          <w:color w:val="000000" w:themeColor="text1"/>
          <w:sz w:val="32"/>
          <w:szCs w:val="32"/>
        </w:rPr>
        <w:t xml:space="preserve">     </w:t>
      </w:r>
      <w:r w:rsidR="00271F7B" w:rsidRPr="000905DA">
        <w:rPr>
          <w:noProof/>
        </w:rPr>
        <w:drawing>
          <wp:inline distT="0" distB="0" distL="0" distR="0" wp14:anchorId="4529E8AC" wp14:editId="73CFD597">
            <wp:extent cx="1272540" cy="1510665"/>
            <wp:effectExtent l="0" t="0" r="3810" b="0"/>
            <wp:docPr id="10" name="Picture 10" descr="C:\Users\Shabana\Downloads\PHOTO-2018-12-09-07-54-14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bana\Downloads\PHOTO-2018-12-09-07-54-14 (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10800000" flipV="1">
                      <a:off x="0" y="0"/>
                      <a:ext cx="1272540" cy="1510665"/>
                    </a:xfrm>
                    <a:prstGeom prst="rect">
                      <a:avLst/>
                    </a:prstGeom>
                    <a:noFill/>
                    <a:ln>
                      <a:noFill/>
                    </a:ln>
                  </pic:spPr>
                </pic:pic>
              </a:graphicData>
            </a:graphic>
          </wp:inline>
        </w:drawing>
      </w:r>
      <w:r w:rsidRPr="0087369C">
        <w:rPr>
          <w:color w:val="000000" w:themeColor="text1"/>
          <w:sz w:val="32"/>
          <w:szCs w:val="32"/>
        </w:rPr>
        <w:t xml:space="preserve">  </w:t>
      </w:r>
      <w:r w:rsidR="00271F7B" w:rsidRPr="009448FA">
        <w:rPr>
          <w:rFonts w:ascii="Helvetica" w:hAnsi="Helvetica" w:cs="Helvetica"/>
          <w:noProof/>
          <w:color w:val="333333"/>
        </w:rPr>
        <w:drawing>
          <wp:inline distT="0" distB="0" distL="0" distR="0" wp14:anchorId="0741EA29" wp14:editId="06C0D461">
            <wp:extent cx="1104900" cy="1546860"/>
            <wp:effectExtent l="0" t="0" r="0" b="0"/>
            <wp:docPr id="251" name="Picture 251" descr="C:\Users\Shabana\Downloads\PHOTO-2018-12-09-07-54-1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habana\Downloads\PHOTO-2018-12-09-07-54-15 (5).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04900" cy="1546860"/>
                    </a:xfrm>
                    <a:prstGeom prst="rect">
                      <a:avLst/>
                    </a:prstGeom>
                    <a:noFill/>
                    <a:ln>
                      <a:noFill/>
                    </a:ln>
                  </pic:spPr>
                </pic:pic>
              </a:graphicData>
            </a:graphic>
          </wp:inline>
        </w:drawing>
      </w:r>
      <w:r w:rsidRPr="0087369C">
        <w:rPr>
          <w:color w:val="000000" w:themeColor="text1"/>
          <w:sz w:val="32"/>
          <w:szCs w:val="32"/>
        </w:rPr>
        <w:t xml:space="preserve">  </w:t>
      </w:r>
      <w:r w:rsidR="00271F7B" w:rsidRPr="009448FA">
        <w:rPr>
          <w:noProof/>
          <w:snapToGrid w:val="0"/>
          <w:color w:val="000000"/>
          <w:w w:val="0"/>
          <w:sz w:val="0"/>
          <w:szCs w:val="0"/>
          <w:u w:color="000000"/>
          <w:bdr w:val="none" w:sz="0" w:space="0" w:color="000000"/>
          <w:shd w:val="clear" w:color="000000" w:fill="000000"/>
        </w:rPr>
        <w:drawing>
          <wp:inline distT="0" distB="0" distL="0" distR="0" wp14:anchorId="2EA04A88" wp14:editId="56580D36">
            <wp:extent cx="1089660" cy="1511935"/>
            <wp:effectExtent l="0" t="0" r="0" b="0"/>
            <wp:docPr id="244" name="Picture 244" descr="C:\Users\Shabana\Downloads\PHOTO-2019-06-01-14-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habana\Downloads\PHOTO-2019-06-01-14-16-41.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8333" r="5312" b="22917"/>
                    <a:stretch/>
                  </pic:blipFill>
                  <pic:spPr bwMode="auto">
                    <a:xfrm>
                      <a:off x="0" y="0"/>
                      <a:ext cx="1095583" cy="1520153"/>
                    </a:xfrm>
                    <a:prstGeom prst="rect">
                      <a:avLst/>
                    </a:prstGeom>
                    <a:noFill/>
                    <a:ln>
                      <a:noFill/>
                    </a:ln>
                    <a:extLst>
                      <a:ext uri="{53640926-AAD7-44D8-BBD7-CCE9431645EC}">
                        <a14:shadowObscured xmlns:a14="http://schemas.microsoft.com/office/drawing/2010/main"/>
                      </a:ext>
                    </a:extLst>
                  </pic:spPr>
                </pic:pic>
              </a:graphicData>
            </a:graphic>
          </wp:inline>
        </w:drawing>
      </w:r>
      <w:r w:rsidRPr="0087369C">
        <w:rPr>
          <w:color w:val="000000" w:themeColor="text1"/>
          <w:sz w:val="32"/>
          <w:szCs w:val="32"/>
        </w:rPr>
        <w:t xml:space="preserve">      </w:t>
      </w:r>
      <w:r w:rsidR="00E1516F" w:rsidRPr="003D2BCD">
        <w:rPr>
          <w:rFonts w:ascii="Helvetica" w:hAnsi="Helvetica" w:cs="Helvetica"/>
          <w:noProof/>
          <w:color w:val="333333"/>
        </w:rPr>
        <w:drawing>
          <wp:inline distT="0" distB="0" distL="0" distR="0" wp14:anchorId="0AFFA73D" wp14:editId="0CBF81BD">
            <wp:extent cx="1257300" cy="1500505"/>
            <wp:effectExtent l="0" t="0" r="0" b="4445"/>
            <wp:docPr id="239" name="Picture 239" descr="C:\Users\Shabana\Downloads\PHOTO-2019-08-26-16-57-4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habana\Downloads\PHOTO-2019-08-26-16-57-47 (6).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927" t="20000" r="-927"/>
                    <a:stretch/>
                  </pic:blipFill>
                  <pic:spPr bwMode="auto">
                    <a:xfrm>
                      <a:off x="0" y="0"/>
                      <a:ext cx="1266349" cy="1511304"/>
                    </a:xfrm>
                    <a:prstGeom prst="rect">
                      <a:avLst/>
                    </a:prstGeom>
                    <a:noFill/>
                    <a:ln>
                      <a:noFill/>
                    </a:ln>
                    <a:extLst>
                      <a:ext uri="{53640926-AAD7-44D8-BBD7-CCE9431645EC}">
                        <a14:shadowObscured xmlns:a14="http://schemas.microsoft.com/office/drawing/2010/main"/>
                      </a:ext>
                    </a:extLst>
                  </pic:spPr>
                </pic:pic>
              </a:graphicData>
            </a:graphic>
          </wp:inline>
        </w:drawing>
      </w:r>
      <w:r w:rsidRPr="0087369C">
        <w:rPr>
          <w:color w:val="000000" w:themeColor="text1"/>
          <w:sz w:val="32"/>
          <w:szCs w:val="32"/>
        </w:rPr>
        <w:t xml:space="preserve">     </w:t>
      </w:r>
      <w:r w:rsidR="00592F5D" w:rsidRPr="009448FA">
        <w:rPr>
          <w:rFonts w:ascii="Helvetica" w:hAnsi="Helvetica" w:cs="Helvetica"/>
          <w:noProof/>
          <w:color w:val="333333"/>
        </w:rPr>
        <w:drawing>
          <wp:inline distT="0" distB="0" distL="0" distR="0" wp14:anchorId="29E0FA71" wp14:editId="36F47F2B">
            <wp:extent cx="1478280" cy="1584325"/>
            <wp:effectExtent l="0" t="0" r="7620" b="0"/>
            <wp:docPr id="253" name="Picture 253" descr="C:\Users\Shabana\Downloads\PHOTO-2019-01-31-03-37-2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habana\Downloads\PHOTO-2019-01-31-03-37-24 (4).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00777" cy="1608436"/>
                    </a:xfrm>
                    <a:prstGeom prst="rect">
                      <a:avLst/>
                    </a:prstGeom>
                    <a:noFill/>
                    <a:ln>
                      <a:noFill/>
                    </a:ln>
                  </pic:spPr>
                </pic:pic>
              </a:graphicData>
            </a:graphic>
          </wp:inline>
        </w:drawing>
      </w:r>
      <w:r w:rsidRPr="0087369C">
        <w:rPr>
          <w:color w:val="000000" w:themeColor="text1"/>
          <w:sz w:val="32"/>
          <w:szCs w:val="32"/>
        </w:rPr>
        <w:t xml:space="preserve">  </w:t>
      </w:r>
      <w:r w:rsidR="00C04340" w:rsidRPr="0087369C">
        <w:rPr>
          <w:color w:val="000000" w:themeColor="text1"/>
          <w:sz w:val="32"/>
          <w:szCs w:val="32"/>
        </w:rPr>
        <w:t xml:space="preserve">           </w:t>
      </w:r>
    </w:p>
    <w:p w14:paraId="1C01478C" w14:textId="77777777" w:rsidR="00592F5D" w:rsidRPr="0087369C" w:rsidRDefault="004733C2" w:rsidP="00592F5D">
      <w:pPr>
        <w:rPr>
          <w:color w:val="000000" w:themeColor="text1"/>
          <w:sz w:val="20"/>
          <w:szCs w:val="20"/>
        </w:rPr>
      </w:pPr>
      <w:r>
        <w:rPr>
          <w:color w:val="FF0000"/>
        </w:rPr>
        <w:t xml:space="preserve">     </w:t>
      </w:r>
      <w:r w:rsidR="00E1516F">
        <w:rPr>
          <w:color w:val="FF0000"/>
        </w:rPr>
        <w:t xml:space="preserve">               </w:t>
      </w:r>
      <w:r w:rsidRPr="0087369C">
        <w:rPr>
          <w:color w:val="000000" w:themeColor="text1"/>
        </w:rPr>
        <w:t xml:space="preserve">Health Fair in Rockland, NY       </w:t>
      </w:r>
      <w:r w:rsidR="00E1516F">
        <w:rPr>
          <w:color w:val="000000" w:themeColor="text1"/>
        </w:rPr>
        <w:t xml:space="preserve">     </w:t>
      </w:r>
      <w:r w:rsidRPr="0087369C">
        <w:rPr>
          <w:color w:val="000000" w:themeColor="text1"/>
        </w:rPr>
        <w:t xml:space="preserve">NPs </w:t>
      </w:r>
      <w:r w:rsidR="00ED4540" w:rsidRPr="0087369C">
        <w:rPr>
          <w:color w:val="000000" w:themeColor="text1"/>
        </w:rPr>
        <w:t>i</w:t>
      </w:r>
      <w:r w:rsidRPr="0087369C">
        <w:rPr>
          <w:color w:val="000000" w:themeColor="text1"/>
        </w:rPr>
        <w:t>n the News      Volunteering</w:t>
      </w:r>
      <w:r w:rsidR="00592F5D">
        <w:rPr>
          <w:color w:val="000000" w:themeColor="text1"/>
        </w:rPr>
        <w:t xml:space="preserve">        </w:t>
      </w:r>
      <w:r w:rsidRPr="0087369C">
        <w:rPr>
          <w:color w:val="000000" w:themeColor="text1"/>
        </w:rPr>
        <w:t xml:space="preserve"> </w:t>
      </w:r>
      <w:r w:rsidR="00592F5D" w:rsidRPr="0087369C">
        <w:rPr>
          <w:color w:val="000000" w:themeColor="text1"/>
          <w:sz w:val="20"/>
          <w:szCs w:val="20"/>
        </w:rPr>
        <w:t>Presenting NINPAA souvenir</w:t>
      </w:r>
      <w:r w:rsidR="00592F5D" w:rsidRPr="00E1516F">
        <w:rPr>
          <w:color w:val="000000" w:themeColor="text1"/>
          <w:sz w:val="20"/>
          <w:szCs w:val="20"/>
        </w:rPr>
        <w:t xml:space="preserve">                                                                                                                  </w:t>
      </w:r>
    </w:p>
    <w:p w14:paraId="78228C10" w14:textId="77777777" w:rsidR="00592F5D" w:rsidRDefault="00592F5D" w:rsidP="00592F5D">
      <w:pPr>
        <w:rPr>
          <w:color w:val="000000" w:themeColor="text1"/>
          <w:sz w:val="20"/>
          <w:szCs w:val="20"/>
        </w:rPr>
      </w:pPr>
      <w:r w:rsidRPr="0087369C">
        <w:rPr>
          <w:color w:val="000000" w:themeColor="text1"/>
          <w:sz w:val="20"/>
          <w:szCs w:val="20"/>
        </w:rPr>
        <w:t xml:space="preserve">                                                                                                                                  </w:t>
      </w:r>
      <w:r>
        <w:rPr>
          <w:color w:val="000000" w:themeColor="text1"/>
          <w:sz w:val="20"/>
          <w:szCs w:val="20"/>
        </w:rPr>
        <w:t xml:space="preserve">                                       </w:t>
      </w:r>
      <w:r w:rsidRPr="0087369C">
        <w:rPr>
          <w:color w:val="000000" w:themeColor="text1"/>
          <w:sz w:val="20"/>
          <w:szCs w:val="20"/>
        </w:rPr>
        <w:t xml:space="preserve"> to Kerala Health Minister </w:t>
      </w:r>
    </w:p>
    <w:p w14:paraId="60644995" w14:textId="77777777" w:rsidR="00786336" w:rsidRDefault="00304B68" w:rsidP="00907CEC">
      <w:pPr>
        <w:rPr>
          <w:color w:val="000000" w:themeColor="text1"/>
          <w:sz w:val="40"/>
          <w:szCs w:val="40"/>
        </w:rPr>
      </w:pPr>
      <w:r>
        <w:rPr>
          <w:noProof/>
          <w:color w:val="000000" w:themeColor="text1"/>
          <w:sz w:val="40"/>
          <w:szCs w:val="40"/>
        </w:rPr>
        <mc:AlternateContent>
          <mc:Choice Requires="wps">
            <w:drawing>
              <wp:anchor distT="0" distB="0" distL="114300" distR="114300" simplePos="0" relativeHeight="251676672" behindDoc="0" locked="0" layoutInCell="1" allowOverlap="1" wp14:anchorId="5CBF5E59" wp14:editId="34937258">
                <wp:simplePos x="0" y="0"/>
                <wp:positionH relativeFrom="column">
                  <wp:posOffset>-76200</wp:posOffset>
                </wp:positionH>
                <wp:positionV relativeFrom="paragraph">
                  <wp:posOffset>43815</wp:posOffset>
                </wp:positionV>
                <wp:extent cx="7406640" cy="1676400"/>
                <wp:effectExtent l="0" t="0" r="22860" b="19050"/>
                <wp:wrapNone/>
                <wp:docPr id="236" name="Rectangle 236"/>
                <wp:cNvGraphicFramePr/>
                <a:graphic xmlns:a="http://schemas.openxmlformats.org/drawingml/2006/main">
                  <a:graphicData uri="http://schemas.microsoft.com/office/word/2010/wordprocessingShape">
                    <wps:wsp>
                      <wps:cNvSpPr/>
                      <wps:spPr>
                        <a:xfrm>
                          <a:off x="0" y="0"/>
                          <a:ext cx="7406640" cy="1676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299680" w14:textId="77777777" w:rsidR="00A91CDB" w:rsidRPr="00A91CDB" w:rsidRDefault="00A91CDB" w:rsidP="00A91CDB">
                            <w:pPr>
                              <w:numPr>
                                <w:ilvl w:val="0"/>
                                <w:numId w:val="12"/>
                              </w:numPr>
                              <w:shd w:val="clear" w:color="auto" w:fill="FFFFFF"/>
                              <w:spacing w:before="300" w:after="150" w:line="259" w:lineRule="auto"/>
                              <w:contextualSpacing/>
                              <w:outlineLvl w:val="1"/>
                              <w:rPr>
                                <w:rFonts w:ascii="roboto condensed" w:hAnsi="roboto condensed"/>
                                <w:b/>
                                <w:caps/>
                                <w:color w:val="000000"/>
                                <w:sz w:val="20"/>
                                <w:szCs w:val="20"/>
                              </w:rPr>
                            </w:pPr>
                            <w:r w:rsidRPr="00A91CDB">
                              <w:rPr>
                                <w:rFonts w:ascii="roboto condensed" w:hAnsi="roboto condensed"/>
                                <w:b/>
                                <w:caps/>
                                <w:color w:val="000000"/>
                                <w:sz w:val="20"/>
                                <w:szCs w:val="20"/>
                              </w:rPr>
                              <w:t>NINPAA</w:t>
                            </w:r>
                            <w:r w:rsidRPr="00304B68">
                              <w:rPr>
                                <w:rFonts w:ascii="roboto condensed" w:hAnsi="roboto condensed"/>
                                <w:b/>
                                <w:caps/>
                                <w:color w:val="000000"/>
                                <w:sz w:val="20"/>
                                <w:szCs w:val="20"/>
                              </w:rPr>
                              <w:t>:</w:t>
                            </w:r>
                            <w:r w:rsidRPr="00A91CDB">
                              <w:rPr>
                                <w:rFonts w:ascii="roboto condensed" w:hAnsi="roboto condensed"/>
                                <w:b/>
                                <w:caps/>
                                <w:color w:val="000000"/>
                                <w:sz w:val="20"/>
                                <w:szCs w:val="20"/>
                              </w:rPr>
                              <w:t xml:space="preserve"> VISION</w:t>
                            </w:r>
                          </w:p>
                          <w:p w14:paraId="377F81C5" w14:textId="77777777" w:rsidR="00A91CDB" w:rsidRPr="00A91CDB" w:rsidRDefault="00A91CDB" w:rsidP="00A91CDB">
                            <w:pPr>
                              <w:numPr>
                                <w:ilvl w:val="0"/>
                                <w:numId w:val="12"/>
                              </w:numPr>
                              <w:shd w:val="clear" w:color="auto" w:fill="FFFFFF"/>
                              <w:spacing w:after="150" w:line="259" w:lineRule="auto"/>
                              <w:contextualSpacing/>
                              <w:jc w:val="both"/>
                              <w:rPr>
                                <w:rFonts w:ascii="roboto condensed" w:hAnsi="roboto condensed"/>
                                <w:color w:val="000000"/>
                                <w:sz w:val="20"/>
                                <w:szCs w:val="20"/>
                              </w:rPr>
                            </w:pPr>
                            <w:r w:rsidRPr="00A91CDB">
                              <w:rPr>
                                <w:rFonts w:ascii="roboto condensed" w:hAnsi="roboto condensed"/>
                                <w:color w:val="000000"/>
                                <w:sz w:val="20"/>
                                <w:szCs w:val="20"/>
                              </w:rPr>
                              <w:t>The vision of the National Indian Nurse Practitioners Association of America (NINPAA) is to promote professional excellence, career advancement, and quality healthcare through leadership, education, and advocacy by Nurse Practitioners (NP).</w:t>
                            </w:r>
                          </w:p>
                          <w:p w14:paraId="31A2312B" w14:textId="77777777" w:rsidR="00A91CDB" w:rsidRPr="00A91CDB" w:rsidRDefault="00A91CDB" w:rsidP="00A91CDB">
                            <w:pPr>
                              <w:numPr>
                                <w:ilvl w:val="0"/>
                                <w:numId w:val="12"/>
                              </w:numPr>
                              <w:shd w:val="clear" w:color="auto" w:fill="FFFFFF"/>
                              <w:spacing w:before="300" w:after="150" w:line="259" w:lineRule="auto"/>
                              <w:contextualSpacing/>
                              <w:outlineLvl w:val="1"/>
                              <w:rPr>
                                <w:rFonts w:ascii="roboto condensed" w:hAnsi="roboto condensed"/>
                                <w:b/>
                                <w:caps/>
                                <w:color w:val="000000"/>
                                <w:sz w:val="20"/>
                                <w:szCs w:val="20"/>
                              </w:rPr>
                            </w:pPr>
                            <w:r w:rsidRPr="00A91CDB">
                              <w:rPr>
                                <w:rFonts w:ascii="roboto condensed" w:hAnsi="roboto condensed"/>
                                <w:b/>
                                <w:caps/>
                                <w:color w:val="000000"/>
                                <w:sz w:val="20"/>
                                <w:szCs w:val="20"/>
                              </w:rPr>
                              <w:t>MISSION</w:t>
                            </w:r>
                          </w:p>
                          <w:p w14:paraId="364506DA" w14:textId="77777777" w:rsidR="00A91CDB" w:rsidRPr="00A91CDB" w:rsidRDefault="00A91CDB" w:rsidP="00A91CDB">
                            <w:pPr>
                              <w:numPr>
                                <w:ilvl w:val="0"/>
                                <w:numId w:val="12"/>
                              </w:numPr>
                              <w:spacing w:after="160" w:line="259" w:lineRule="auto"/>
                              <w:contextualSpacing/>
                              <w:rPr>
                                <w:rFonts w:asciiTheme="minorHAnsi" w:eastAsiaTheme="minorHAnsi" w:hAnsiTheme="minorHAnsi" w:cstheme="minorBidi"/>
                              </w:rPr>
                            </w:pPr>
                            <w:r w:rsidRPr="00A91CDB">
                              <w:rPr>
                                <w:rFonts w:ascii="roboto condensed" w:hAnsi="roboto condensed"/>
                                <w:color w:val="000000"/>
                                <w:sz w:val="20"/>
                                <w:szCs w:val="20"/>
                              </w:rPr>
                              <w:t>The mission of NINPAA is to facilitate and enable Indian American Nurse Practitioners of all specialties to ensure the best quality primary and specialty</w:t>
                            </w:r>
                            <w:r w:rsidRPr="00A91CDB">
                              <w:rPr>
                                <w:rFonts w:ascii="roboto condensed" w:hAnsi="roboto condensed"/>
                                <w:color w:val="000000"/>
                                <w:sz w:val="20"/>
                                <w:szCs w:val="20"/>
                              </w:rPr>
                              <w:br/>
                              <w:t>health care to all. NINPAA encourages networking at the state and national level and strives to provide</w:t>
                            </w:r>
                            <w:r w:rsidRPr="00A91CDB">
                              <w:rPr>
                                <w:rFonts w:ascii="roboto condensed" w:hAnsi="roboto condensed"/>
                                <w:color w:val="000000"/>
                              </w:rPr>
                              <w:t xml:space="preserve"> educational and professional development of its members.</w:t>
                            </w:r>
                          </w:p>
                          <w:p w14:paraId="1124B6EF" w14:textId="77777777" w:rsidR="00A91CDB" w:rsidRDefault="00A91CDB" w:rsidP="00A91CDB">
                            <w:pPr>
                              <w:rPr>
                                <w:color w:val="000000" w:themeColor="text1"/>
                                <w:sz w:val="40"/>
                                <w:szCs w:val="40"/>
                              </w:rPr>
                            </w:pPr>
                          </w:p>
                          <w:p w14:paraId="488AAB37" w14:textId="77777777" w:rsidR="00A91CDB" w:rsidRDefault="00A91CDB" w:rsidP="00A91C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6" o:spid="_x0000_s1027" style="position:absolute;margin-left:-6pt;margin-top:3.45pt;width:583.2pt;height:1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" fillcolor="white [3212]" strokecolor="#1f4d78 [1604]" strokeweight="1pt">
                <v:textbox>
                  <w:txbxContent>
                    <w:p w:rsidR="00A91CDB" w:rsidRPr="00A91CDB" w:rsidRDefault="00A91CDB" w:rsidP="00A91CDB">
                      <w:pPr>
                        <w:numPr>
                          <w:ilvl w:val="0"/>
                          <w:numId w:val="12"/>
                        </w:numPr>
                        <w:shd w:val="clear" w:color="auto" w:fill="FFFFFF"/>
                        <w:spacing w:before="300" w:after="150" w:line="259" w:lineRule="auto"/>
                        <w:contextualSpacing/>
                        <w:outlineLvl w:val="1"/>
                        <w:rPr>
                          <w:rFonts w:ascii="roboto condensed" w:hAnsi="roboto condensed"/>
                          <w:b/>
                          <w:caps/>
                          <w:color w:val="000000"/>
                          <w:sz w:val="20"/>
                          <w:szCs w:val="20"/>
                        </w:rPr>
                      </w:pPr>
                      <w:r w:rsidRPr="00A91CDB">
                        <w:rPr>
                          <w:rFonts w:ascii="roboto condensed" w:hAnsi="roboto condensed"/>
                          <w:b/>
                          <w:caps/>
                          <w:color w:val="000000"/>
                          <w:sz w:val="20"/>
                          <w:szCs w:val="20"/>
                        </w:rPr>
                        <w:t>NINPAA</w:t>
                      </w:r>
                      <w:r w:rsidRPr="00304B68">
                        <w:rPr>
                          <w:rFonts w:ascii="roboto condensed" w:hAnsi="roboto condensed"/>
                          <w:b/>
                          <w:caps/>
                          <w:color w:val="000000"/>
                          <w:sz w:val="20"/>
                          <w:szCs w:val="20"/>
                        </w:rPr>
                        <w:t>:</w:t>
                      </w:r>
                      <w:r w:rsidRPr="00A91CDB">
                        <w:rPr>
                          <w:rFonts w:ascii="roboto condensed" w:hAnsi="roboto condensed"/>
                          <w:b/>
                          <w:caps/>
                          <w:color w:val="000000"/>
                          <w:sz w:val="20"/>
                          <w:szCs w:val="20"/>
                        </w:rPr>
                        <w:t xml:space="preserve"> VISION</w:t>
                      </w:r>
                    </w:p>
                    <w:p w:rsidR="00A91CDB" w:rsidRPr="00A91CDB" w:rsidRDefault="00A91CDB" w:rsidP="00A91CDB">
                      <w:pPr>
                        <w:numPr>
                          <w:ilvl w:val="0"/>
                          <w:numId w:val="12"/>
                        </w:numPr>
                        <w:shd w:val="clear" w:color="auto" w:fill="FFFFFF"/>
                        <w:spacing w:after="150" w:line="259" w:lineRule="auto"/>
                        <w:contextualSpacing/>
                        <w:jc w:val="both"/>
                        <w:rPr>
                          <w:rFonts w:ascii="roboto condensed" w:hAnsi="roboto condensed"/>
                          <w:color w:val="000000"/>
                          <w:sz w:val="20"/>
                          <w:szCs w:val="20"/>
                        </w:rPr>
                      </w:pPr>
                      <w:r w:rsidRPr="00A91CDB">
                        <w:rPr>
                          <w:rFonts w:ascii="roboto condensed" w:hAnsi="roboto condensed"/>
                          <w:color w:val="000000"/>
                          <w:sz w:val="20"/>
                          <w:szCs w:val="20"/>
                        </w:rPr>
                        <w:t>The vision of the National Indian Nurse Practitioners Association of America (NINPAA) is to promote professional excellence, career advancement, and quality healthcare through leadership, education, and advocacy by Nurse Practitioners (NP).</w:t>
                      </w:r>
                    </w:p>
                    <w:p w:rsidR="00A91CDB" w:rsidRPr="00A91CDB" w:rsidRDefault="00A91CDB" w:rsidP="00A91CDB">
                      <w:pPr>
                        <w:numPr>
                          <w:ilvl w:val="0"/>
                          <w:numId w:val="12"/>
                        </w:numPr>
                        <w:shd w:val="clear" w:color="auto" w:fill="FFFFFF"/>
                        <w:spacing w:before="300" w:after="150" w:line="259" w:lineRule="auto"/>
                        <w:contextualSpacing/>
                        <w:outlineLvl w:val="1"/>
                        <w:rPr>
                          <w:rFonts w:ascii="roboto condensed" w:hAnsi="roboto condensed"/>
                          <w:b/>
                          <w:caps/>
                          <w:color w:val="000000"/>
                          <w:sz w:val="20"/>
                          <w:szCs w:val="20"/>
                        </w:rPr>
                      </w:pPr>
                      <w:r w:rsidRPr="00A91CDB">
                        <w:rPr>
                          <w:rFonts w:ascii="roboto condensed" w:hAnsi="roboto condensed"/>
                          <w:b/>
                          <w:caps/>
                          <w:color w:val="000000"/>
                          <w:sz w:val="20"/>
                          <w:szCs w:val="20"/>
                        </w:rPr>
                        <w:t>MISSION</w:t>
                      </w:r>
                    </w:p>
                    <w:p w:rsidR="00A91CDB" w:rsidRPr="00A91CDB" w:rsidRDefault="00A91CDB" w:rsidP="00A91CDB">
                      <w:pPr>
                        <w:numPr>
                          <w:ilvl w:val="0"/>
                          <w:numId w:val="12"/>
                        </w:numPr>
                        <w:spacing w:after="160" w:line="259" w:lineRule="auto"/>
                        <w:contextualSpacing/>
                        <w:rPr>
                          <w:rFonts w:asciiTheme="minorHAnsi" w:eastAsiaTheme="minorHAnsi" w:hAnsiTheme="minorHAnsi" w:cstheme="minorBidi"/>
                        </w:rPr>
                      </w:pPr>
                      <w:r w:rsidRPr="00A91CDB">
                        <w:rPr>
                          <w:rFonts w:ascii="roboto condensed" w:hAnsi="roboto condensed"/>
                          <w:color w:val="000000"/>
                          <w:sz w:val="20"/>
                          <w:szCs w:val="20"/>
                        </w:rPr>
                        <w:t>The mission of NINPAA is to facilitate and enable Indian American Nurse Practitioners of all specialties to ensure the best quality primary and specialty</w:t>
                      </w:r>
                      <w:r w:rsidRPr="00A91CDB">
                        <w:rPr>
                          <w:rFonts w:ascii="roboto condensed" w:hAnsi="roboto condensed"/>
                          <w:color w:val="000000"/>
                          <w:sz w:val="20"/>
                          <w:szCs w:val="20"/>
                        </w:rPr>
                        <w:br/>
                        <w:t>health care to all. NINPAA encourages networking at the state and national level and strives to provide</w:t>
                      </w:r>
                      <w:r w:rsidRPr="00A91CDB">
                        <w:rPr>
                          <w:rFonts w:ascii="roboto condensed" w:hAnsi="roboto condensed"/>
                          <w:color w:val="000000"/>
                        </w:rPr>
                        <w:t xml:space="preserve"> educational and professional development of its members.</w:t>
                      </w:r>
                    </w:p>
                    <w:p w:rsidR="00A91CDB" w:rsidRDefault="00A91CDB" w:rsidP="00A91CDB">
                      <w:pPr>
                        <w:rPr>
                          <w:color w:val="000000" w:themeColor="text1"/>
                          <w:sz w:val="40"/>
                          <w:szCs w:val="40"/>
                        </w:rPr>
                      </w:pPr>
                      <w:bookmarkStart w:id="1" w:name="_GoBack"/>
                      <w:bookmarkEnd w:id="1"/>
                    </w:p>
                    <w:p w:rsidR="00A91CDB" w:rsidRDefault="00A91CDB" w:rsidP="00A91CDB">
                      <w:pPr>
                        <w:jc w:val="center"/>
                      </w:pPr>
                    </w:p>
                  </w:txbxContent>
                </v:textbox>
              </v:rect>
            </w:pict>
          </mc:Fallback>
        </mc:AlternateContent>
      </w:r>
    </w:p>
    <w:p w14:paraId="0267B811" w14:textId="77777777" w:rsidR="00A91CDB" w:rsidRDefault="00A91CDB" w:rsidP="00907CEC">
      <w:pPr>
        <w:rPr>
          <w:color w:val="000000" w:themeColor="text1"/>
          <w:sz w:val="40"/>
          <w:szCs w:val="40"/>
        </w:rPr>
      </w:pPr>
    </w:p>
    <w:p w14:paraId="600D1CF8" w14:textId="77777777" w:rsidR="00A91CDB" w:rsidRDefault="00A91CDB" w:rsidP="00907CEC">
      <w:pPr>
        <w:rPr>
          <w:color w:val="000000" w:themeColor="text1"/>
          <w:sz w:val="40"/>
          <w:szCs w:val="40"/>
        </w:rPr>
      </w:pPr>
    </w:p>
    <w:p w14:paraId="721D4A28" w14:textId="77777777" w:rsidR="00A91CDB" w:rsidRDefault="00A91CDB" w:rsidP="00907CEC">
      <w:pPr>
        <w:rPr>
          <w:color w:val="000000" w:themeColor="text1"/>
          <w:sz w:val="40"/>
          <w:szCs w:val="40"/>
        </w:rPr>
      </w:pPr>
    </w:p>
    <w:p w14:paraId="68B2DF3C" w14:textId="77777777" w:rsidR="00A91CDB" w:rsidRDefault="00A91CDB" w:rsidP="00907CEC">
      <w:pPr>
        <w:rPr>
          <w:color w:val="000000" w:themeColor="text1"/>
          <w:sz w:val="40"/>
          <w:szCs w:val="40"/>
        </w:rPr>
      </w:pPr>
    </w:p>
    <w:p w14:paraId="312AE0A2" w14:textId="77777777" w:rsidR="00A91CDB" w:rsidRDefault="00A91CDB" w:rsidP="00907CEC">
      <w:pPr>
        <w:rPr>
          <w:color w:val="000000" w:themeColor="text1"/>
          <w:sz w:val="40"/>
          <w:szCs w:val="40"/>
        </w:rPr>
      </w:pPr>
    </w:p>
    <w:p w14:paraId="54F8668A" w14:textId="77777777" w:rsidR="00BA3A16" w:rsidRDefault="00BA3A16" w:rsidP="00907CEC">
      <w:pPr>
        <w:rPr>
          <w:rFonts w:ascii="Copperplate Gothic Bold" w:hAnsi="Copperplate Gothic Bold"/>
          <w:color w:val="000000" w:themeColor="text1"/>
          <w:sz w:val="28"/>
          <w:szCs w:val="28"/>
        </w:rPr>
      </w:pPr>
    </w:p>
    <w:p w14:paraId="5882A51B" w14:textId="77777777" w:rsidR="00BA3A16" w:rsidRDefault="00BA3A16" w:rsidP="00907CEC">
      <w:pPr>
        <w:rPr>
          <w:rFonts w:ascii="Copperplate Gothic Bold" w:hAnsi="Copperplate Gothic Bold"/>
          <w:color w:val="000000" w:themeColor="text1"/>
          <w:sz w:val="28"/>
          <w:szCs w:val="28"/>
        </w:rPr>
      </w:pPr>
    </w:p>
    <w:p w14:paraId="2704E902" w14:textId="77777777" w:rsidR="00ED4540" w:rsidRPr="00940899" w:rsidRDefault="00ED4540" w:rsidP="00907CEC">
      <w:pPr>
        <w:rPr>
          <w:rFonts w:ascii="Copperplate Gothic Bold" w:hAnsi="Copperplate Gothic Bold"/>
          <w:color w:val="000000" w:themeColor="text1"/>
          <w:sz w:val="28"/>
          <w:szCs w:val="28"/>
        </w:rPr>
      </w:pPr>
      <w:r w:rsidRPr="00940899">
        <w:rPr>
          <w:rFonts w:ascii="Copperplate Gothic Bold" w:hAnsi="Copperplate Gothic Bold"/>
          <w:color w:val="000000" w:themeColor="text1"/>
          <w:sz w:val="28"/>
          <w:szCs w:val="28"/>
        </w:rPr>
        <w:lastRenderedPageBreak/>
        <w:t xml:space="preserve">President Dr. Aney </w:t>
      </w:r>
      <w:r w:rsidR="00315214" w:rsidRPr="00940899">
        <w:rPr>
          <w:rFonts w:ascii="Copperplate Gothic Bold" w:hAnsi="Copperplate Gothic Bold"/>
          <w:color w:val="000000" w:themeColor="text1"/>
          <w:sz w:val="28"/>
          <w:szCs w:val="28"/>
        </w:rPr>
        <w:t xml:space="preserve">Paul </w:t>
      </w:r>
      <w:r w:rsidRPr="00940899">
        <w:rPr>
          <w:rFonts w:ascii="Copperplate Gothic Bold" w:hAnsi="Copperplate Gothic Bold"/>
          <w:color w:val="000000" w:themeColor="text1"/>
          <w:sz w:val="28"/>
          <w:szCs w:val="28"/>
        </w:rPr>
        <w:t>meeting members at different locations</w:t>
      </w:r>
    </w:p>
    <w:p w14:paraId="026BB04C" w14:textId="77777777" w:rsidR="00ED4540" w:rsidRPr="00BA3A16" w:rsidRDefault="00ED4540" w:rsidP="00907CEC">
      <w:pPr>
        <w:rPr>
          <w:rFonts w:ascii="Copperplate Gothic Bold" w:hAnsi="Copperplate Gothic Bold"/>
          <w:color w:val="FF0000"/>
          <w:sz w:val="36"/>
          <w:szCs w:val="36"/>
        </w:rPr>
      </w:pPr>
    </w:p>
    <w:p w14:paraId="7856FA6B" w14:textId="77777777" w:rsidR="000D6F46" w:rsidRDefault="009448FA" w:rsidP="00907CEC">
      <w:pPr>
        <w:rPr>
          <w:color w:val="FF0000"/>
          <w:sz w:val="16"/>
          <w:szCs w:val="16"/>
        </w:rPr>
      </w:pPr>
      <w:r w:rsidRPr="009448FA">
        <w:rPr>
          <w:noProof/>
          <w:color w:val="FF0000"/>
          <w:sz w:val="16"/>
          <w:szCs w:val="16"/>
        </w:rPr>
        <w:drawing>
          <wp:inline distT="0" distB="0" distL="0" distR="0" wp14:anchorId="17967708" wp14:editId="02613850">
            <wp:extent cx="2143760" cy="1714500"/>
            <wp:effectExtent l="0" t="0" r="8890" b="0"/>
            <wp:docPr id="242" name="Picture 242" descr="C:\Users\Shabana\Downloads\PHOTO-2019-07-22-19-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habana\Downloads\PHOTO-2019-07-22-19-31-2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43760" cy="1714500"/>
                    </a:xfrm>
                    <a:prstGeom prst="rect">
                      <a:avLst/>
                    </a:prstGeom>
                    <a:noFill/>
                    <a:ln>
                      <a:noFill/>
                    </a:ln>
                  </pic:spPr>
                </pic:pic>
              </a:graphicData>
            </a:graphic>
          </wp:inline>
        </w:drawing>
      </w:r>
      <w:r w:rsidR="00E972FF" w:rsidRPr="009448FA">
        <w:rPr>
          <w:noProof/>
        </w:rPr>
        <w:drawing>
          <wp:inline distT="0" distB="0" distL="0" distR="0" wp14:anchorId="66BA16B3" wp14:editId="0C05AF5E">
            <wp:extent cx="1676400" cy="1714500"/>
            <wp:effectExtent l="0" t="0" r="0" b="0"/>
            <wp:docPr id="241" name="Picture 241" descr="C:\Users\Shabana\Downloads\PHOTO-2019-07-22-19-33-0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habana\Downloads\PHOTO-2019-07-22-19-33-01 (6).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4687" t="17361"/>
                    <a:stretch/>
                  </pic:blipFill>
                  <pic:spPr bwMode="auto">
                    <a:xfrm>
                      <a:off x="0" y="0"/>
                      <a:ext cx="1676400" cy="1714500"/>
                    </a:xfrm>
                    <a:prstGeom prst="rect">
                      <a:avLst/>
                    </a:prstGeom>
                    <a:noFill/>
                    <a:ln>
                      <a:noFill/>
                    </a:ln>
                    <a:extLst>
                      <a:ext uri="{53640926-AAD7-44D8-BBD7-CCE9431645EC}">
                        <a14:shadowObscured xmlns:a14="http://schemas.microsoft.com/office/drawing/2010/main"/>
                      </a:ext>
                    </a:extLst>
                  </pic:spPr>
                </pic:pic>
              </a:graphicData>
            </a:graphic>
          </wp:inline>
        </w:drawing>
      </w:r>
      <w:r w:rsidR="00E972FF" w:rsidRPr="009448FA">
        <w:rPr>
          <w:rFonts w:ascii="Helvetica" w:hAnsi="Helvetica" w:cs="Helvetica"/>
          <w:noProof/>
          <w:color w:val="333333"/>
        </w:rPr>
        <w:drawing>
          <wp:inline distT="0" distB="0" distL="0" distR="0" wp14:anchorId="51256790" wp14:editId="2302E4EB">
            <wp:extent cx="1905000" cy="1722120"/>
            <wp:effectExtent l="0" t="0" r="0" b="0"/>
            <wp:docPr id="265" name="Picture 265" descr="C:\Users\Shabana\Downloads\PHOTO-2019-04-28-21-53-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habana\Downloads\PHOTO-2019-04-28-21-53-19 (1).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26384"/>
                    <a:stretch/>
                  </pic:blipFill>
                  <pic:spPr bwMode="auto">
                    <a:xfrm>
                      <a:off x="0" y="0"/>
                      <a:ext cx="1905000" cy="1722120"/>
                    </a:xfrm>
                    <a:prstGeom prst="rect">
                      <a:avLst/>
                    </a:prstGeom>
                    <a:noFill/>
                    <a:ln>
                      <a:noFill/>
                    </a:ln>
                    <a:extLst>
                      <a:ext uri="{53640926-AAD7-44D8-BBD7-CCE9431645EC}">
                        <a14:shadowObscured xmlns:a14="http://schemas.microsoft.com/office/drawing/2010/main"/>
                      </a:ext>
                    </a:extLst>
                  </pic:spPr>
                </pic:pic>
              </a:graphicData>
            </a:graphic>
          </wp:inline>
        </w:drawing>
      </w:r>
      <w:r w:rsidR="003F091C" w:rsidRPr="003F091C">
        <w:rPr>
          <w:noProof/>
          <w:snapToGrid w:val="0"/>
          <w:color w:val="000000"/>
          <w:w w:val="0"/>
          <w:sz w:val="0"/>
          <w:szCs w:val="0"/>
          <w:u w:color="000000"/>
          <w:bdr w:val="none" w:sz="0" w:space="0" w:color="000000"/>
          <w:shd w:val="clear" w:color="000000" w:fill="000000"/>
        </w:rPr>
        <w:drawing>
          <wp:inline distT="0" distB="0" distL="0" distR="0" wp14:anchorId="4114CA89" wp14:editId="55AAC854">
            <wp:extent cx="1318259" cy="1042200"/>
            <wp:effectExtent l="0" t="0" r="0" b="5715"/>
            <wp:docPr id="225" name="Picture 225" descr="C:\Users\Shabana\Downloads\PHOTO-2019-08-24-11-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abana\Downloads\PHOTO-2019-08-24-11-14-20.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5900" t="-1" r="19607" b="42619"/>
                    <a:stretch/>
                  </pic:blipFill>
                  <pic:spPr bwMode="auto">
                    <a:xfrm>
                      <a:off x="0" y="0"/>
                      <a:ext cx="1318259" cy="1042200"/>
                    </a:xfrm>
                    <a:prstGeom prst="rect">
                      <a:avLst/>
                    </a:prstGeom>
                    <a:noFill/>
                    <a:ln>
                      <a:noFill/>
                    </a:ln>
                    <a:extLst>
                      <a:ext uri="{53640926-AAD7-44D8-BBD7-CCE9431645EC}">
                        <a14:shadowObscured xmlns:a14="http://schemas.microsoft.com/office/drawing/2010/main"/>
                      </a:ext>
                    </a:extLst>
                  </pic:spPr>
                </pic:pic>
              </a:graphicData>
            </a:graphic>
          </wp:inline>
        </w:drawing>
      </w:r>
    </w:p>
    <w:p w14:paraId="3BD1DE86" w14:textId="77777777" w:rsidR="00ED4540" w:rsidRPr="0087369C" w:rsidRDefault="00ED4540" w:rsidP="00907CEC">
      <w:pPr>
        <w:rPr>
          <w:color w:val="000000" w:themeColor="text1"/>
          <w:sz w:val="20"/>
          <w:szCs w:val="20"/>
        </w:rPr>
      </w:pPr>
      <w:r>
        <w:rPr>
          <w:color w:val="FF0000"/>
          <w:sz w:val="20"/>
          <w:szCs w:val="20"/>
        </w:rPr>
        <w:t xml:space="preserve">                        </w:t>
      </w:r>
      <w:r w:rsidRPr="0087369C">
        <w:rPr>
          <w:color w:val="000000" w:themeColor="text1"/>
          <w:sz w:val="20"/>
          <w:szCs w:val="20"/>
        </w:rPr>
        <w:t>Members from NY, NJ meeting at President’s house               Meeting members at Westchester, NY</w:t>
      </w:r>
      <w:r w:rsidR="003F091C">
        <w:rPr>
          <w:color w:val="000000" w:themeColor="text1"/>
          <w:sz w:val="20"/>
          <w:szCs w:val="20"/>
        </w:rPr>
        <w:t>:    Meeting at Boston</w:t>
      </w:r>
    </w:p>
    <w:p w14:paraId="7D528AA0" w14:textId="77777777" w:rsidR="009448FA" w:rsidRDefault="009448FA" w:rsidP="00907CEC">
      <w:pPr>
        <w:rPr>
          <w:rFonts w:ascii="Helvetica" w:hAnsi="Helvetica" w:cs="Helvetica"/>
          <w:color w:val="1D2228"/>
          <w:sz w:val="20"/>
          <w:szCs w:val="20"/>
          <w:shd w:val="clear" w:color="auto" w:fill="FFFFFF"/>
        </w:rPr>
      </w:pPr>
      <w:r w:rsidRPr="009448FA">
        <w:rPr>
          <w:noProof/>
          <w:color w:val="FF0000"/>
          <w:sz w:val="16"/>
          <w:szCs w:val="16"/>
        </w:rPr>
        <w:drawing>
          <wp:inline distT="0" distB="0" distL="0" distR="0" wp14:anchorId="13D42133" wp14:editId="4C0A5D78">
            <wp:extent cx="914400" cy="1562100"/>
            <wp:effectExtent l="0" t="0" r="0" b="0"/>
            <wp:docPr id="243" name="Picture 243" descr="C:\Users\Shabana\Downloads\PHOTO-2019-06-29-20-09-5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habana\Downloads\PHOTO-2019-06-29-20-09-50 (3).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7500" t="10139" r="33854" b="25695"/>
                    <a:stretch/>
                  </pic:blipFill>
                  <pic:spPr bwMode="auto">
                    <a:xfrm>
                      <a:off x="0" y="0"/>
                      <a:ext cx="914400" cy="1562100"/>
                    </a:xfrm>
                    <a:prstGeom prst="rect">
                      <a:avLst/>
                    </a:prstGeom>
                    <a:noFill/>
                    <a:ln>
                      <a:noFill/>
                    </a:ln>
                    <a:extLst>
                      <a:ext uri="{53640926-AAD7-44D8-BBD7-CCE9431645EC}">
                        <a14:shadowObscured xmlns:a14="http://schemas.microsoft.com/office/drawing/2010/main"/>
                      </a:ext>
                    </a:extLst>
                  </pic:spPr>
                </pic:pic>
              </a:graphicData>
            </a:graphic>
          </wp:inline>
        </w:drawing>
      </w:r>
      <w:r w:rsidRPr="009448FA">
        <w:rPr>
          <w:color w:val="FF0000"/>
          <w:sz w:val="16"/>
          <w:szCs w:val="16"/>
        </w:rPr>
        <w:t xml:space="preserve">  </w:t>
      </w:r>
      <w:r w:rsidRPr="009448FA">
        <w:rPr>
          <w:rFonts w:ascii="Helvetica" w:hAnsi="Helvetica" w:cs="Helvetica"/>
          <w:noProof/>
          <w:color w:val="333333"/>
        </w:rPr>
        <w:drawing>
          <wp:inline distT="0" distB="0" distL="0" distR="0" wp14:anchorId="44B0AA6C" wp14:editId="4886C54E">
            <wp:extent cx="1874520" cy="1562100"/>
            <wp:effectExtent l="0" t="0" r="0" b="0"/>
            <wp:docPr id="246" name="Picture 246" descr="C:\Users\Shabana\Downloads\PHOTO-2019-05-28-18-01-0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habana\Downloads\PHOTO-2019-05-28-18-01-03 (3).jpg"/>
                    <pic:cNvPicPr>
                      <a:picLocks noChangeAspect="1" noChangeArrowheads="1"/>
                    </pic:cNvPicPr>
                  </pic:nvPicPr>
                  <pic:blipFill rotWithShape="1">
                    <a:blip r:embed="rId96">
                      <a:extLst>
                        <a:ext uri="{28A0092B-C50C-407E-A947-70E740481C1C}">
                          <a14:useLocalDpi xmlns:a14="http://schemas.microsoft.com/office/drawing/2010/main" val="0"/>
                        </a:ext>
                      </a:extLst>
                    </a:blip>
                    <a:srcRect l="18749" t="5718" r="18647" b="58773"/>
                    <a:stretch/>
                  </pic:blipFill>
                  <pic:spPr bwMode="auto">
                    <a:xfrm>
                      <a:off x="0" y="0"/>
                      <a:ext cx="1874520" cy="15621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cs="Helvetica"/>
          <w:color w:val="1D2228"/>
          <w:sz w:val="20"/>
          <w:szCs w:val="20"/>
          <w:shd w:val="clear" w:color="auto" w:fill="FFFFFF"/>
        </w:rPr>
        <w:t xml:space="preserve"> </w:t>
      </w:r>
      <w:r w:rsidR="004733C2" w:rsidRPr="009448FA">
        <w:rPr>
          <w:rFonts w:ascii="Helvetica" w:hAnsi="Helvetica" w:cs="Helvetica"/>
          <w:noProof/>
          <w:color w:val="333333"/>
        </w:rPr>
        <w:drawing>
          <wp:inline distT="0" distB="0" distL="0" distR="0" wp14:anchorId="754C1388" wp14:editId="02962C37">
            <wp:extent cx="2026920" cy="1554480"/>
            <wp:effectExtent l="0" t="0" r="0" b="7620"/>
            <wp:docPr id="259" name="Picture 259" descr="C:\Users\Shabana\Downloads\PHOTO-2019-09-25-22-16-1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habana\Downloads\PHOTO-2019-09-25-22-16-19 (4).jpg"/>
                    <pic:cNvPicPr>
                      <a:picLocks noChangeAspect="1" noChangeArrowheads="1"/>
                    </pic:cNvPicPr>
                  </pic:nvPicPr>
                  <pic:blipFill rotWithShape="1">
                    <a:blip r:embed="rId97">
                      <a:extLst>
                        <a:ext uri="{28A0092B-C50C-407E-A947-70E740481C1C}">
                          <a14:useLocalDpi xmlns:a14="http://schemas.microsoft.com/office/drawing/2010/main" val="0"/>
                        </a:ext>
                      </a:extLst>
                    </a:blip>
                    <a:srcRect l="17187" t="24767" r="21354" b="38109"/>
                    <a:stretch/>
                  </pic:blipFill>
                  <pic:spPr bwMode="auto">
                    <a:xfrm>
                      <a:off x="0" y="0"/>
                      <a:ext cx="2026920" cy="1554480"/>
                    </a:xfrm>
                    <a:prstGeom prst="rect">
                      <a:avLst/>
                    </a:prstGeom>
                    <a:noFill/>
                    <a:ln>
                      <a:noFill/>
                    </a:ln>
                    <a:extLst>
                      <a:ext uri="{53640926-AAD7-44D8-BBD7-CCE9431645EC}">
                        <a14:shadowObscured xmlns:a14="http://schemas.microsoft.com/office/drawing/2010/main"/>
                      </a:ext>
                    </a:extLst>
                  </pic:spPr>
                </pic:pic>
              </a:graphicData>
            </a:graphic>
          </wp:inline>
        </w:drawing>
      </w:r>
      <w:r w:rsidR="00BB37D3" w:rsidRPr="00BB37D3">
        <w:rPr>
          <w:rFonts w:ascii="Helvetica" w:hAnsi="Helvetica" w:cs="Helvetica"/>
          <w:noProof/>
          <w:color w:val="333333"/>
        </w:rPr>
        <w:t xml:space="preserve"> </w:t>
      </w:r>
      <w:r w:rsidR="00BB37D3" w:rsidRPr="00EB4E46">
        <w:rPr>
          <w:rFonts w:ascii="Helvetica" w:hAnsi="Helvetica" w:cs="Helvetica"/>
          <w:noProof/>
          <w:color w:val="333333"/>
        </w:rPr>
        <w:drawing>
          <wp:inline distT="0" distB="0" distL="0" distR="0" wp14:anchorId="562AEB5B" wp14:editId="4793F6CD">
            <wp:extent cx="1562100" cy="1615440"/>
            <wp:effectExtent l="0" t="0" r="0" b="3810"/>
            <wp:docPr id="262" name="Picture 262" descr="C:\Users\Shabana\Downloads\PHOTO-2019-09-19-00-03-1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habana\Downloads\PHOTO-2019-09-19-00-03-18 (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62100" cy="1615440"/>
                    </a:xfrm>
                    <a:prstGeom prst="rect">
                      <a:avLst/>
                    </a:prstGeom>
                    <a:noFill/>
                    <a:ln>
                      <a:noFill/>
                    </a:ln>
                  </pic:spPr>
                </pic:pic>
              </a:graphicData>
            </a:graphic>
          </wp:inline>
        </w:drawing>
      </w:r>
    </w:p>
    <w:p w14:paraId="629D150F" w14:textId="77777777" w:rsidR="00652342" w:rsidRPr="00652342" w:rsidRDefault="00AF4E05" w:rsidP="00652342">
      <w:pPr>
        <w:rPr>
          <w:color w:val="000000" w:themeColor="text1"/>
          <w:sz w:val="20"/>
          <w:szCs w:val="20"/>
        </w:rPr>
      </w:pPr>
      <w:r w:rsidRPr="00ED4540">
        <w:rPr>
          <w:rFonts w:ascii="Helvetica" w:hAnsi="Helvetica" w:cs="Helvetica"/>
          <w:noProof/>
          <w:color w:val="333333"/>
          <w:sz w:val="16"/>
          <w:szCs w:val="16"/>
        </w:rPr>
        <w:t xml:space="preserve"> </w:t>
      </w:r>
      <w:r w:rsidR="00ED4540" w:rsidRPr="00652342">
        <w:rPr>
          <w:rFonts w:ascii="Helvetica" w:hAnsi="Helvetica" w:cs="Helvetica"/>
          <w:b/>
          <w:noProof/>
          <w:color w:val="333333"/>
          <w:sz w:val="16"/>
          <w:szCs w:val="16"/>
        </w:rPr>
        <w:t xml:space="preserve">Rose Parangimalyl from Dallas </w:t>
      </w:r>
      <w:r w:rsidR="00652342">
        <w:rPr>
          <w:rFonts w:ascii="Helvetica" w:hAnsi="Helvetica" w:cs="Helvetica"/>
          <w:b/>
          <w:noProof/>
          <w:color w:val="333333"/>
          <w:sz w:val="16"/>
          <w:szCs w:val="16"/>
        </w:rPr>
        <w:t>,</w:t>
      </w:r>
      <w:r w:rsidR="00ED4540" w:rsidRPr="00652342">
        <w:rPr>
          <w:rFonts w:ascii="Helvetica" w:hAnsi="Helvetica" w:cs="Helvetica"/>
          <w:b/>
          <w:noProof/>
          <w:color w:val="333333"/>
          <w:sz w:val="16"/>
          <w:szCs w:val="16"/>
        </w:rPr>
        <w:t xml:space="preserve"> Dr. Shylla Roshen from Staten Island, NY</w:t>
      </w:r>
      <w:r w:rsidR="00652342">
        <w:rPr>
          <w:rFonts w:ascii="Helvetica" w:hAnsi="Helvetica" w:cs="Helvetica"/>
          <w:b/>
          <w:noProof/>
          <w:color w:val="333333"/>
          <w:sz w:val="16"/>
          <w:szCs w:val="16"/>
        </w:rPr>
        <w:t>,</w:t>
      </w:r>
      <w:r w:rsidR="00ED4540" w:rsidRPr="00652342">
        <w:rPr>
          <w:rFonts w:ascii="Helvetica" w:hAnsi="Helvetica" w:cs="Helvetica"/>
          <w:b/>
          <w:noProof/>
          <w:color w:val="333333"/>
          <w:sz w:val="16"/>
          <w:szCs w:val="16"/>
        </w:rPr>
        <w:t xml:space="preserve"> Chitra Kuiakose FNP</w:t>
      </w:r>
      <w:r w:rsidR="003F091C">
        <w:rPr>
          <w:rFonts w:ascii="Helvetica" w:hAnsi="Helvetica" w:cs="Helvetica"/>
          <w:b/>
          <w:noProof/>
          <w:color w:val="333333"/>
          <w:sz w:val="16"/>
          <w:szCs w:val="16"/>
        </w:rPr>
        <w:t xml:space="preserve"> </w:t>
      </w:r>
      <w:r w:rsidR="00ED4540" w:rsidRPr="00652342">
        <w:rPr>
          <w:rFonts w:ascii="Helvetica" w:hAnsi="Helvetica" w:cs="Helvetica"/>
          <w:b/>
          <w:noProof/>
          <w:color w:val="333333"/>
          <w:sz w:val="16"/>
          <w:szCs w:val="16"/>
        </w:rPr>
        <w:t xml:space="preserve"> met at Boston </w:t>
      </w:r>
      <w:r w:rsidR="00652342">
        <w:rPr>
          <w:rFonts w:ascii="Helvetica" w:hAnsi="Helvetica" w:cs="Helvetica"/>
          <w:b/>
          <w:noProof/>
          <w:color w:val="333333"/>
          <w:sz w:val="16"/>
          <w:szCs w:val="16"/>
        </w:rPr>
        <w:t>,</w:t>
      </w:r>
      <w:r w:rsidR="00652342" w:rsidRPr="00652342">
        <w:rPr>
          <w:color w:val="000000" w:themeColor="text1"/>
          <w:sz w:val="20"/>
          <w:szCs w:val="20"/>
        </w:rPr>
        <w:t xml:space="preserve"> Visiting</w:t>
      </w:r>
      <w:r w:rsidR="00652342">
        <w:rPr>
          <w:color w:val="000000" w:themeColor="text1"/>
          <w:sz w:val="20"/>
          <w:szCs w:val="20"/>
        </w:rPr>
        <w:t xml:space="preserve"> </w:t>
      </w:r>
      <w:r w:rsidR="00652342" w:rsidRPr="00652342">
        <w:rPr>
          <w:color w:val="000000" w:themeColor="text1"/>
          <w:sz w:val="20"/>
          <w:szCs w:val="20"/>
        </w:rPr>
        <w:t>Dr.</w:t>
      </w:r>
      <w:r w:rsidR="001221D9">
        <w:rPr>
          <w:color w:val="000000" w:themeColor="text1"/>
          <w:sz w:val="20"/>
          <w:szCs w:val="20"/>
        </w:rPr>
        <w:t xml:space="preserve"> </w:t>
      </w:r>
      <w:proofErr w:type="spellStart"/>
      <w:proofErr w:type="gramStart"/>
      <w:r w:rsidR="00652342" w:rsidRPr="00652342">
        <w:rPr>
          <w:color w:val="000000" w:themeColor="text1"/>
          <w:sz w:val="20"/>
          <w:szCs w:val="20"/>
        </w:rPr>
        <w:t>Kripa</w:t>
      </w:r>
      <w:proofErr w:type="spellEnd"/>
      <w:r w:rsidR="00652342" w:rsidRPr="00652342">
        <w:rPr>
          <w:color w:val="000000" w:themeColor="text1"/>
          <w:sz w:val="20"/>
          <w:szCs w:val="20"/>
        </w:rPr>
        <w:t xml:space="preserve">  </w:t>
      </w:r>
      <w:proofErr w:type="spellStart"/>
      <w:r w:rsidR="00896474" w:rsidRPr="00652342">
        <w:rPr>
          <w:color w:val="000000" w:themeColor="text1"/>
          <w:sz w:val="20"/>
          <w:szCs w:val="20"/>
        </w:rPr>
        <w:t>Palppetta</w:t>
      </w:r>
      <w:proofErr w:type="spellEnd"/>
      <w:proofErr w:type="gramEnd"/>
      <w:r w:rsidR="00896474">
        <w:rPr>
          <w:color w:val="000000" w:themeColor="text1"/>
          <w:sz w:val="20"/>
          <w:szCs w:val="20"/>
        </w:rPr>
        <w:t xml:space="preserve"> </w:t>
      </w:r>
      <w:r w:rsidR="00896474" w:rsidRPr="00652342">
        <w:rPr>
          <w:color w:val="000000" w:themeColor="text1"/>
          <w:sz w:val="20"/>
          <w:szCs w:val="20"/>
        </w:rPr>
        <w:t xml:space="preserve"> Owned clinic in CT.</w:t>
      </w:r>
      <w:r w:rsidR="00652342" w:rsidRPr="00652342">
        <w:rPr>
          <w:color w:val="000000" w:themeColor="text1"/>
          <w:sz w:val="20"/>
          <w:szCs w:val="20"/>
        </w:rPr>
        <w:t xml:space="preserve">                                                      </w:t>
      </w:r>
    </w:p>
    <w:p w14:paraId="3F3DC0E2" w14:textId="77777777" w:rsidR="00652342" w:rsidRDefault="00652342" w:rsidP="00652342">
      <w:pPr>
        <w:rPr>
          <w:rFonts w:ascii="Helvetica" w:hAnsi="Helvetica" w:cs="Helvetica"/>
          <w:noProof/>
          <w:color w:val="000000" w:themeColor="text1"/>
          <w:sz w:val="16"/>
          <w:szCs w:val="16"/>
        </w:rPr>
      </w:pPr>
    </w:p>
    <w:p w14:paraId="3F1D6F2D" w14:textId="77777777" w:rsidR="00351415" w:rsidRDefault="00351415" w:rsidP="00502991">
      <w:pPr>
        <w:shd w:val="clear" w:color="auto" w:fill="FFFFFF"/>
        <w:ind w:left="720"/>
        <w:jc w:val="both"/>
        <w:rPr>
          <w:rFonts w:ascii="inherit" w:hAnsi="inherit" w:cs="Segoe UI"/>
          <w:color w:val="FF0000"/>
        </w:rPr>
      </w:pPr>
    </w:p>
    <w:p w14:paraId="673ED95A" w14:textId="77777777" w:rsidR="001D7522" w:rsidRDefault="001D7522" w:rsidP="00502991">
      <w:pPr>
        <w:shd w:val="clear" w:color="auto" w:fill="FFFFFF"/>
        <w:ind w:left="720"/>
        <w:jc w:val="both"/>
        <w:rPr>
          <w:rFonts w:ascii="inherit" w:hAnsi="inherit" w:cs="Segoe UI"/>
          <w:color w:val="FF0000"/>
        </w:rPr>
      </w:pPr>
      <w:r w:rsidRPr="001221D9">
        <w:rPr>
          <w:rFonts w:ascii="inherit" w:hAnsi="inherit" w:cs="Segoe UI"/>
          <w:noProof/>
          <w:color w:val="000000" w:themeColor="text1"/>
          <w:sz w:val="20"/>
          <w:szCs w:val="20"/>
        </w:rPr>
        <mc:AlternateContent>
          <mc:Choice Requires="wps">
            <w:drawing>
              <wp:anchor distT="0" distB="0" distL="114300" distR="114300" simplePos="0" relativeHeight="251678720" behindDoc="0" locked="0" layoutInCell="1" allowOverlap="1" wp14:anchorId="126FE0CE" wp14:editId="690FF981">
                <wp:simplePos x="0" y="0"/>
                <wp:positionH relativeFrom="column">
                  <wp:posOffset>-30480</wp:posOffset>
                </wp:positionH>
                <wp:positionV relativeFrom="paragraph">
                  <wp:posOffset>40640</wp:posOffset>
                </wp:positionV>
                <wp:extent cx="2186940" cy="7338060"/>
                <wp:effectExtent l="0" t="0" r="22860" b="15240"/>
                <wp:wrapNone/>
                <wp:docPr id="274" name="Rectangle 274"/>
                <wp:cNvGraphicFramePr/>
                <a:graphic xmlns:a="http://schemas.openxmlformats.org/drawingml/2006/main">
                  <a:graphicData uri="http://schemas.microsoft.com/office/word/2010/wordprocessingShape">
                    <wps:wsp>
                      <wps:cNvSpPr/>
                      <wps:spPr>
                        <a:xfrm>
                          <a:off x="0" y="0"/>
                          <a:ext cx="2186940" cy="733806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7514AE" id="Rectangle 274" o:spid="_x0000_s1026" style="position:absolute;margin-left:-2.4pt;margin-top:3.2pt;width:172.2pt;height:57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" filled="f" strokecolor="#41719c" strokeweight="1pt"/>
            </w:pict>
          </mc:Fallback>
        </mc:AlternateContent>
      </w:r>
      <w:r w:rsidR="00291D7C" w:rsidRPr="00291D7C">
        <w:rPr>
          <w:rFonts w:asciiTheme="minorHAnsi" w:eastAsiaTheme="minorHAnsi" w:hAnsiTheme="minorHAnsi" w:cstheme="minorBidi"/>
          <w:noProof/>
          <w:sz w:val="16"/>
          <w:szCs w:val="16"/>
        </w:rPr>
        <mc:AlternateContent>
          <mc:Choice Requires="wps">
            <w:drawing>
              <wp:anchor distT="0" distB="0" distL="114300" distR="114300" simplePos="0" relativeHeight="251680768" behindDoc="0" locked="0" layoutInCell="1" allowOverlap="1" wp14:anchorId="24E3AC52" wp14:editId="4D569331">
                <wp:simplePos x="0" y="0"/>
                <wp:positionH relativeFrom="column">
                  <wp:posOffset>2362200</wp:posOffset>
                </wp:positionH>
                <wp:positionV relativeFrom="paragraph">
                  <wp:posOffset>38099</wp:posOffset>
                </wp:positionV>
                <wp:extent cx="3886200" cy="3682365"/>
                <wp:effectExtent l="0" t="0" r="19050" b="13335"/>
                <wp:wrapNone/>
                <wp:docPr id="261" name="Text Box 261"/>
                <wp:cNvGraphicFramePr/>
                <a:graphic xmlns:a="http://schemas.openxmlformats.org/drawingml/2006/main">
                  <a:graphicData uri="http://schemas.microsoft.com/office/word/2010/wordprocessingShape">
                    <wps:wsp>
                      <wps:cNvSpPr txBox="1"/>
                      <wps:spPr>
                        <a:xfrm>
                          <a:off x="0" y="0"/>
                          <a:ext cx="3886200" cy="3682365"/>
                        </a:xfrm>
                        <a:prstGeom prst="rect">
                          <a:avLst/>
                        </a:prstGeom>
                        <a:solidFill>
                          <a:sysClr val="window" lastClr="FFFFFF"/>
                        </a:solidFill>
                        <a:ln w="6350">
                          <a:solidFill>
                            <a:prstClr val="black"/>
                          </a:solidFill>
                        </a:ln>
                        <a:effectLst/>
                      </wps:spPr>
                      <wps:txbx>
                        <w:txbxContent>
                          <w:p w14:paraId="7FAF0D51" w14:textId="77777777" w:rsidR="00291D7C" w:rsidRDefault="00291D7C" w:rsidP="00291D7C">
                            <w:pPr>
                              <w:rPr>
                                <w:sz w:val="16"/>
                                <w:szCs w:val="16"/>
                              </w:rPr>
                            </w:pPr>
                          </w:p>
                          <w:p w14:paraId="799ED73B" w14:textId="77777777" w:rsidR="00291D7C" w:rsidRPr="00291D7C" w:rsidRDefault="00291D7C" w:rsidP="00291D7C">
                            <w:pPr>
                              <w:rPr>
                                <w:sz w:val="16"/>
                                <w:szCs w:val="16"/>
                              </w:rPr>
                            </w:pPr>
                          </w:p>
                          <w:p w14:paraId="5DB3E78C" w14:textId="77777777" w:rsidR="00291D7C" w:rsidRDefault="00291D7C" w:rsidP="00291D7C">
                            <w:pPr>
                              <w:rPr>
                                <w:b/>
                                <w:sz w:val="28"/>
                                <w:szCs w:val="28"/>
                              </w:rPr>
                            </w:pPr>
                            <w:r>
                              <w:rPr>
                                <w:b/>
                                <w:sz w:val="28"/>
                                <w:szCs w:val="28"/>
                              </w:rPr>
                              <w:t xml:space="preserve">             </w:t>
                            </w:r>
                            <w:r w:rsidRPr="00291D7C">
                              <w:rPr>
                                <w:b/>
                                <w:sz w:val="28"/>
                                <w:szCs w:val="28"/>
                              </w:rPr>
                              <w:t>NINPAA Historical Timeline</w:t>
                            </w:r>
                          </w:p>
                          <w:p w14:paraId="59C6BC1A" w14:textId="77777777" w:rsidR="00291D7C" w:rsidRPr="00291D7C" w:rsidRDefault="00291D7C" w:rsidP="00291D7C">
                            <w:pPr>
                              <w:rPr>
                                <w:b/>
                                <w:sz w:val="28"/>
                                <w:szCs w:val="28"/>
                              </w:rPr>
                            </w:pPr>
                            <w:r w:rsidRPr="00291D7C">
                              <w:rPr>
                                <w:b/>
                                <w:sz w:val="28"/>
                                <w:szCs w:val="28"/>
                              </w:rPr>
                              <w:t xml:space="preserve"> </w:t>
                            </w:r>
                          </w:p>
                          <w:p w14:paraId="382B0DE8" w14:textId="77777777" w:rsidR="00291D7C" w:rsidRPr="001D7522" w:rsidRDefault="00291D7C" w:rsidP="00291D7C">
                            <w:pPr>
                              <w:pStyle w:val="ListParagraph"/>
                              <w:numPr>
                                <w:ilvl w:val="0"/>
                                <w:numId w:val="13"/>
                              </w:numPr>
                              <w:ind w:left="720"/>
                              <w:rPr>
                                <w:b/>
                                <w:sz w:val="18"/>
                                <w:szCs w:val="18"/>
                              </w:rPr>
                            </w:pPr>
                            <w:r w:rsidRPr="001D7522">
                              <w:rPr>
                                <w:b/>
                                <w:sz w:val="18"/>
                                <w:szCs w:val="18"/>
                              </w:rPr>
                              <w:t>Monthly Conference calls</w:t>
                            </w:r>
                            <w:r w:rsidR="00EC5E2A" w:rsidRPr="001D7522">
                              <w:rPr>
                                <w:b/>
                                <w:sz w:val="18"/>
                                <w:szCs w:val="18"/>
                              </w:rPr>
                              <w:t xml:space="preserve"> for </w:t>
                            </w:r>
                            <w:r w:rsidR="000C199B" w:rsidRPr="001D7522">
                              <w:rPr>
                                <w:b/>
                                <w:sz w:val="18"/>
                                <w:szCs w:val="18"/>
                              </w:rPr>
                              <w:t>planning started under the leadership Dr. Aney Paul in</w:t>
                            </w:r>
                            <w:r w:rsidRPr="001D7522">
                              <w:rPr>
                                <w:b/>
                                <w:sz w:val="18"/>
                                <w:szCs w:val="18"/>
                              </w:rPr>
                              <w:t xml:space="preserve"> May 2015. </w:t>
                            </w:r>
                          </w:p>
                          <w:p w14:paraId="66C15CAA" w14:textId="77777777" w:rsidR="00291D7C" w:rsidRPr="001D7522" w:rsidRDefault="00291D7C" w:rsidP="00291D7C">
                            <w:pPr>
                              <w:pStyle w:val="ListParagraph"/>
                              <w:numPr>
                                <w:ilvl w:val="0"/>
                                <w:numId w:val="13"/>
                              </w:numPr>
                              <w:ind w:left="720"/>
                              <w:rPr>
                                <w:b/>
                                <w:sz w:val="18"/>
                                <w:szCs w:val="18"/>
                              </w:rPr>
                            </w:pPr>
                            <w:r w:rsidRPr="001D7522">
                              <w:rPr>
                                <w:b/>
                                <w:sz w:val="18"/>
                                <w:szCs w:val="18"/>
                              </w:rPr>
                              <w:t>Board of directors, Committees and directors at large were</w:t>
                            </w:r>
                          </w:p>
                          <w:p w14:paraId="230CC85E" w14:textId="77777777" w:rsidR="00291D7C" w:rsidRPr="001D7522" w:rsidRDefault="00291D7C" w:rsidP="00291D7C">
                            <w:pPr>
                              <w:pStyle w:val="ListParagraph"/>
                              <w:numPr>
                                <w:ilvl w:val="0"/>
                                <w:numId w:val="13"/>
                              </w:numPr>
                              <w:ind w:left="720"/>
                              <w:rPr>
                                <w:b/>
                                <w:sz w:val="18"/>
                                <w:szCs w:val="18"/>
                              </w:rPr>
                            </w:pPr>
                            <w:r w:rsidRPr="001D7522">
                              <w:rPr>
                                <w:b/>
                                <w:sz w:val="18"/>
                                <w:szCs w:val="18"/>
                              </w:rPr>
                              <w:t xml:space="preserve">elected  in October 2016 </w:t>
                            </w:r>
                          </w:p>
                          <w:p w14:paraId="3C6F7320" w14:textId="77777777" w:rsidR="00291D7C" w:rsidRPr="001D7522" w:rsidRDefault="00291D7C" w:rsidP="00291D7C">
                            <w:pPr>
                              <w:pStyle w:val="ListParagraph"/>
                              <w:numPr>
                                <w:ilvl w:val="0"/>
                                <w:numId w:val="13"/>
                              </w:numPr>
                              <w:ind w:left="720"/>
                              <w:rPr>
                                <w:b/>
                                <w:sz w:val="18"/>
                                <w:szCs w:val="18"/>
                              </w:rPr>
                            </w:pPr>
                            <w:r w:rsidRPr="001D7522">
                              <w:rPr>
                                <w:b/>
                                <w:sz w:val="18"/>
                                <w:szCs w:val="18"/>
                              </w:rPr>
                              <w:t>NINPAA Vision and Mission finalized in February 2016.</w:t>
                            </w:r>
                          </w:p>
                          <w:p w14:paraId="1AA05637" w14:textId="77777777" w:rsidR="00291D7C" w:rsidRPr="001D7522" w:rsidRDefault="00291D7C" w:rsidP="00291D7C">
                            <w:pPr>
                              <w:pStyle w:val="ListParagraph"/>
                              <w:numPr>
                                <w:ilvl w:val="0"/>
                                <w:numId w:val="13"/>
                              </w:numPr>
                              <w:ind w:left="720"/>
                              <w:rPr>
                                <w:b/>
                                <w:sz w:val="18"/>
                                <w:szCs w:val="18"/>
                              </w:rPr>
                            </w:pPr>
                            <w:r w:rsidRPr="001D7522">
                              <w:rPr>
                                <w:b/>
                                <w:sz w:val="18"/>
                                <w:szCs w:val="18"/>
                              </w:rPr>
                              <w:t xml:space="preserve">NNPAA was registered as a National organization in August 2016. </w:t>
                            </w:r>
                          </w:p>
                          <w:p w14:paraId="14182951" w14:textId="77777777" w:rsidR="00291D7C" w:rsidRPr="001D7522" w:rsidRDefault="00291D7C" w:rsidP="00291D7C">
                            <w:pPr>
                              <w:pStyle w:val="ListParagraph"/>
                              <w:numPr>
                                <w:ilvl w:val="0"/>
                                <w:numId w:val="13"/>
                              </w:numPr>
                              <w:ind w:left="720"/>
                              <w:rPr>
                                <w:b/>
                                <w:sz w:val="18"/>
                                <w:szCs w:val="18"/>
                              </w:rPr>
                            </w:pPr>
                            <w:r w:rsidRPr="001D7522">
                              <w:rPr>
                                <w:b/>
                                <w:sz w:val="18"/>
                                <w:szCs w:val="18"/>
                              </w:rPr>
                              <w:t>NINPAA opened a bank account with Capital One Bank in October 2016.</w:t>
                            </w:r>
                          </w:p>
                          <w:p w14:paraId="7DF5B7C7" w14:textId="77777777" w:rsidR="00291D7C" w:rsidRPr="001D7522" w:rsidRDefault="00291D7C" w:rsidP="00291D7C">
                            <w:pPr>
                              <w:pStyle w:val="ListParagraph"/>
                              <w:rPr>
                                <w:b/>
                                <w:sz w:val="18"/>
                                <w:szCs w:val="18"/>
                              </w:rPr>
                            </w:pPr>
                            <w:r w:rsidRPr="001D7522">
                              <w:rPr>
                                <w:b/>
                                <w:sz w:val="18"/>
                                <w:szCs w:val="18"/>
                              </w:rPr>
                              <w:t xml:space="preserve"> NINPAA logo was designed and approved in November 2016.</w:t>
                            </w:r>
                          </w:p>
                          <w:p w14:paraId="569845B4" w14:textId="77777777" w:rsidR="00291D7C" w:rsidRPr="001D7522" w:rsidRDefault="00291D7C" w:rsidP="00291D7C">
                            <w:pPr>
                              <w:pStyle w:val="ListParagraph"/>
                              <w:numPr>
                                <w:ilvl w:val="0"/>
                                <w:numId w:val="13"/>
                              </w:numPr>
                              <w:ind w:left="720"/>
                              <w:rPr>
                                <w:b/>
                                <w:sz w:val="18"/>
                                <w:szCs w:val="18"/>
                              </w:rPr>
                            </w:pPr>
                            <w:r w:rsidRPr="001D7522">
                              <w:rPr>
                                <w:b/>
                                <w:sz w:val="18"/>
                                <w:szCs w:val="18"/>
                              </w:rPr>
                              <w:t>Membership form finalized November 2016</w:t>
                            </w:r>
                          </w:p>
                          <w:p w14:paraId="2AB6E056" w14:textId="77777777" w:rsidR="00291D7C" w:rsidRPr="001D7522" w:rsidRDefault="00291D7C" w:rsidP="00291D7C">
                            <w:pPr>
                              <w:pStyle w:val="ListParagraph"/>
                              <w:numPr>
                                <w:ilvl w:val="0"/>
                                <w:numId w:val="13"/>
                              </w:numPr>
                              <w:ind w:left="720"/>
                              <w:rPr>
                                <w:b/>
                                <w:sz w:val="18"/>
                                <w:szCs w:val="18"/>
                              </w:rPr>
                            </w:pPr>
                            <w:r w:rsidRPr="001D7522">
                              <w:rPr>
                                <w:b/>
                                <w:sz w:val="18"/>
                                <w:szCs w:val="18"/>
                              </w:rPr>
                              <w:t xml:space="preserve">First face to face committee meeting was held in NY on 12/3/2016. </w:t>
                            </w:r>
                          </w:p>
                          <w:p w14:paraId="44C903D5" w14:textId="77777777" w:rsidR="00291D7C" w:rsidRPr="001D7522" w:rsidRDefault="00291D7C" w:rsidP="00291D7C">
                            <w:pPr>
                              <w:pStyle w:val="ListParagraph"/>
                              <w:numPr>
                                <w:ilvl w:val="0"/>
                                <w:numId w:val="13"/>
                              </w:numPr>
                              <w:ind w:left="720"/>
                              <w:rPr>
                                <w:b/>
                                <w:sz w:val="18"/>
                                <w:szCs w:val="18"/>
                              </w:rPr>
                            </w:pPr>
                            <w:r w:rsidRPr="001D7522">
                              <w:rPr>
                                <w:b/>
                                <w:sz w:val="18"/>
                                <w:szCs w:val="18"/>
                              </w:rPr>
                              <w:t>Bylaws completed 2017.</w:t>
                            </w:r>
                          </w:p>
                          <w:p w14:paraId="6EA4CBE2" w14:textId="77777777" w:rsidR="00291D7C" w:rsidRPr="001D7522" w:rsidRDefault="00291D7C" w:rsidP="00291D7C">
                            <w:pPr>
                              <w:pStyle w:val="ListParagraph"/>
                              <w:numPr>
                                <w:ilvl w:val="0"/>
                                <w:numId w:val="13"/>
                              </w:numPr>
                              <w:ind w:left="720"/>
                              <w:rPr>
                                <w:b/>
                                <w:sz w:val="18"/>
                                <w:szCs w:val="18"/>
                              </w:rPr>
                            </w:pPr>
                            <w:r w:rsidRPr="001D7522">
                              <w:rPr>
                                <w:b/>
                                <w:sz w:val="18"/>
                                <w:szCs w:val="18"/>
                              </w:rPr>
                              <w:t>NINPAA Website started 2017</w:t>
                            </w:r>
                          </w:p>
                          <w:p w14:paraId="432E7E35" w14:textId="77777777" w:rsidR="00291D7C" w:rsidRPr="001D7522" w:rsidRDefault="00291D7C" w:rsidP="00291D7C">
                            <w:pPr>
                              <w:pStyle w:val="ListParagraph"/>
                              <w:numPr>
                                <w:ilvl w:val="0"/>
                                <w:numId w:val="13"/>
                              </w:numPr>
                              <w:ind w:left="720"/>
                              <w:rPr>
                                <w:b/>
                                <w:sz w:val="18"/>
                                <w:szCs w:val="18"/>
                              </w:rPr>
                            </w:pPr>
                            <w:r w:rsidRPr="001D7522">
                              <w:rPr>
                                <w:b/>
                                <w:sz w:val="18"/>
                                <w:szCs w:val="18"/>
                              </w:rPr>
                              <w:t>Inauguration of NINPAA as national organization on April 29, 2017 in NY</w:t>
                            </w:r>
                          </w:p>
                          <w:p w14:paraId="69ACA0AD" w14:textId="77777777" w:rsidR="00291D7C" w:rsidRPr="001D7522" w:rsidRDefault="00291D7C" w:rsidP="00291D7C">
                            <w:pPr>
                              <w:pStyle w:val="ListParagraph"/>
                              <w:numPr>
                                <w:ilvl w:val="0"/>
                                <w:numId w:val="13"/>
                              </w:numPr>
                              <w:ind w:left="720"/>
                              <w:jc w:val="both"/>
                              <w:rPr>
                                <w:b/>
                                <w:sz w:val="18"/>
                                <w:szCs w:val="18"/>
                              </w:rPr>
                            </w:pPr>
                            <w:r w:rsidRPr="001D7522">
                              <w:rPr>
                                <w:b/>
                                <w:sz w:val="18"/>
                                <w:szCs w:val="18"/>
                              </w:rPr>
                              <w:t xml:space="preserve">Yearly NP week celebration in New York during the month of November  </w:t>
                            </w:r>
                          </w:p>
                          <w:p w14:paraId="1E9CFC7E" w14:textId="77777777" w:rsidR="00291D7C" w:rsidRPr="001D7522" w:rsidRDefault="00291D7C" w:rsidP="00291D7C">
                            <w:pPr>
                              <w:pStyle w:val="ListParagraph"/>
                              <w:numPr>
                                <w:ilvl w:val="0"/>
                                <w:numId w:val="13"/>
                              </w:numPr>
                              <w:spacing w:after="240"/>
                              <w:ind w:left="720"/>
                              <w:rPr>
                                <w:b/>
                                <w:sz w:val="18"/>
                                <w:szCs w:val="18"/>
                              </w:rPr>
                            </w:pPr>
                            <w:r w:rsidRPr="001D7522">
                              <w:rPr>
                                <w:b/>
                                <w:sz w:val="18"/>
                                <w:szCs w:val="18"/>
                              </w:rPr>
                              <w:t>Joint secretary and Joint treasurer were elected in February 2019.</w:t>
                            </w:r>
                          </w:p>
                          <w:p w14:paraId="078F39FB" w14:textId="77777777" w:rsidR="00291D7C" w:rsidRPr="001D7522" w:rsidRDefault="00291D7C" w:rsidP="00291D7C">
                            <w:pPr>
                              <w:pStyle w:val="ListParagraph"/>
                              <w:numPr>
                                <w:ilvl w:val="0"/>
                                <w:numId w:val="13"/>
                              </w:numPr>
                              <w:spacing w:after="240"/>
                              <w:ind w:left="720"/>
                              <w:rPr>
                                <w:b/>
                                <w:sz w:val="18"/>
                                <w:szCs w:val="18"/>
                              </w:rPr>
                            </w:pPr>
                            <w:r w:rsidRPr="001D7522">
                              <w:rPr>
                                <w:b/>
                                <w:sz w:val="18"/>
                                <w:szCs w:val="18"/>
                              </w:rPr>
                              <w:t>Received membership from American Academy of Nurse Practitioners in April, 2019.</w:t>
                            </w:r>
                          </w:p>
                          <w:p w14:paraId="1CAFFB3F" w14:textId="77777777" w:rsidR="00291D7C" w:rsidRPr="001D7522" w:rsidRDefault="00291D7C" w:rsidP="00291D7C">
                            <w:pPr>
                              <w:pStyle w:val="ListParagraph"/>
                              <w:numPr>
                                <w:ilvl w:val="0"/>
                                <w:numId w:val="13"/>
                              </w:numPr>
                              <w:spacing w:after="240"/>
                              <w:ind w:left="720"/>
                              <w:rPr>
                                <w:b/>
                                <w:sz w:val="18"/>
                                <w:szCs w:val="18"/>
                              </w:rPr>
                            </w:pPr>
                            <w:r w:rsidRPr="001D7522">
                              <w:rPr>
                                <w:b/>
                                <w:sz w:val="18"/>
                                <w:szCs w:val="18"/>
                              </w:rPr>
                              <w:t>National Conference on Nursing research in April 2019</w:t>
                            </w:r>
                          </w:p>
                          <w:p w14:paraId="2646680B" w14:textId="77777777" w:rsidR="00291D7C" w:rsidRDefault="00291D7C" w:rsidP="00291D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F225FE" id="_x0000_t202" coordsize="21600,21600" o:spt="202" path="m,l,21600r21600,l21600,xe">
                <v:stroke joinstyle="miter"/>
                <v:path gradientshapeok="t" o:connecttype="rect"/>
              </v:shapetype>
              <v:shape id="Text Box 261" o:spid="_x0000_s1028" type="#_x0000_t202" style="position:absolute;left:0;text-align:left;margin-left:186pt;margin-top:3pt;width:306pt;height:28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" fillcolor="window" strokeweight=".5pt">
                <v:textbox>
                  <w:txbxContent>
                    <w:p w:rsidR="00291D7C" w:rsidRDefault="00291D7C" w:rsidP="00291D7C">
                      <w:pPr>
                        <w:rPr>
                          <w:sz w:val="16"/>
                          <w:szCs w:val="16"/>
                        </w:rPr>
                      </w:pPr>
                    </w:p>
                    <w:p w:rsidR="00291D7C" w:rsidRPr="00291D7C" w:rsidRDefault="00291D7C" w:rsidP="00291D7C">
                      <w:pPr>
                        <w:rPr>
                          <w:sz w:val="16"/>
                          <w:szCs w:val="16"/>
                        </w:rPr>
                      </w:pPr>
                    </w:p>
                    <w:p w:rsidR="00291D7C" w:rsidRDefault="00291D7C" w:rsidP="00291D7C">
                      <w:pPr>
                        <w:rPr>
                          <w:b/>
                          <w:sz w:val="28"/>
                          <w:szCs w:val="28"/>
                        </w:rPr>
                      </w:pPr>
                      <w:r>
                        <w:rPr>
                          <w:b/>
                          <w:sz w:val="28"/>
                          <w:szCs w:val="28"/>
                        </w:rPr>
                        <w:t xml:space="preserve">             </w:t>
                      </w:r>
                      <w:r w:rsidRPr="00291D7C">
                        <w:rPr>
                          <w:b/>
                          <w:sz w:val="28"/>
                          <w:szCs w:val="28"/>
                        </w:rPr>
                        <w:t>NINPAA Historical Timeline</w:t>
                      </w:r>
                    </w:p>
                    <w:p w:rsidR="00291D7C" w:rsidRPr="00291D7C" w:rsidRDefault="00291D7C" w:rsidP="00291D7C">
                      <w:pPr>
                        <w:rPr>
                          <w:b/>
                          <w:sz w:val="28"/>
                          <w:szCs w:val="28"/>
                        </w:rPr>
                      </w:pPr>
                      <w:r w:rsidRPr="00291D7C">
                        <w:rPr>
                          <w:b/>
                          <w:sz w:val="28"/>
                          <w:szCs w:val="28"/>
                        </w:rPr>
                        <w:t xml:space="preserve"> </w:t>
                      </w:r>
                    </w:p>
                    <w:p w:rsidR="00291D7C" w:rsidRPr="001D7522" w:rsidRDefault="00291D7C" w:rsidP="00291D7C">
                      <w:pPr>
                        <w:pStyle w:val="ListParagraph"/>
                        <w:numPr>
                          <w:ilvl w:val="0"/>
                          <w:numId w:val="13"/>
                        </w:numPr>
                        <w:ind w:left="720"/>
                        <w:rPr>
                          <w:b/>
                          <w:sz w:val="18"/>
                          <w:szCs w:val="18"/>
                        </w:rPr>
                      </w:pPr>
                      <w:r w:rsidRPr="001D7522">
                        <w:rPr>
                          <w:b/>
                          <w:sz w:val="18"/>
                          <w:szCs w:val="18"/>
                        </w:rPr>
                        <w:t>Monthly Conference calls</w:t>
                      </w:r>
                      <w:r w:rsidR="00EC5E2A" w:rsidRPr="001D7522">
                        <w:rPr>
                          <w:b/>
                          <w:sz w:val="18"/>
                          <w:szCs w:val="18"/>
                        </w:rPr>
                        <w:t xml:space="preserve"> for </w:t>
                      </w:r>
                      <w:r w:rsidR="000C199B" w:rsidRPr="001D7522">
                        <w:rPr>
                          <w:b/>
                          <w:sz w:val="18"/>
                          <w:szCs w:val="18"/>
                        </w:rPr>
                        <w:t>planning started under the leadership Dr. Aney Paul in</w:t>
                      </w:r>
                      <w:r w:rsidRPr="001D7522">
                        <w:rPr>
                          <w:b/>
                          <w:sz w:val="18"/>
                          <w:szCs w:val="18"/>
                        </w:rPr>
                        <w:t xml:space="preserve"> May 2015. </w:t>
                      </w:r>
                    </w:p>
                    <w:p w:rsidR="00291D7C" w:rsidRPr="001D7522" w:rsidRDefault="00291D7C" w:rsidP="00291D7C">
                      <w:pPr>
                        <w:pStyle w:val="ListParagraph"/>
                        <w:numPr>
                          <w:ilvl w:val="0"/>
                          <w:numId w:val="13"/>
                        </w:numPr>
                        <w:ind w:left="720"/>
                        <w:rPr>
                          <w:b/>
                          <w:sz w:val="18"/>
                          <w:szCs w:val="18"/>
                        </w:rPr>
                      </w:pPr>
                      <w:r w:rsidRPr="001D7522">
                        <w:rPr>
                          <w:b/>
                          <w:sz w:val="18"/>
                          <w:szCs w:val="18"/>
                        </w:rPr>
                        <w:t>Board of directors, Committees and directors at large were</w:t>
                      </w:r>
                    </w:p>
                    <w:p w:rsidR="00291D7C" w:rsidRPr="001D7522" w:rsidRDefault="00291D7C" w:rsidP="00291D7C">
                      <w:pPr>
                        <w:pStyle w:val="ListParagraph"/>
                        <w:numPr>
                          <w:ilvl w:val="0"/>
                          <w:numId w:val="13"/>
                        </w:numPr>
                        <w:ind w:left="720"/>
                        <w:rPr>
                          <w:b/>
                          <w:sz w:val="18"/>
                          <w:szCs w:val="18"/>
                        </w:rPr>
                      </w:pPr>
                      <w:r w:rsidRPr="001D7522">
                        <w:rPr>
                          <w:b/>
                          <w:sz w:val="18"/>
                          <w:szCs w:val="18"/>
                        </w:rPr>
                        <w:t xml:space="preserve">elected  in October 2016 </w:t>
                      </w:r>
                    </w:p>
                    <w:p w:rsidR="00291D7C" w:rsidRPr="001D7522" w:rsidRDefault="00291D7C" w:rsidP="00291D7C">
                      <w:pPr>
                        <w:pStyle w:val="ListParagraph"/>
                        <w:numPr>
                          <w:ilvl w:val="0"/>
                          <w:numId w:val="13"/>
                        </w:numPr>
                        <w:ind w:left="720"/>
                        <w:rPr>
                          <w:b/>
                          <w:sz w:val="18"/>
                          <w:szCs w:val="18"/>
                        </w:rPr>
                      </w:pPr>
                      <w:r w:rsidRPr="001D7522">
                        <w:rPr>
                          <w:b/>
                          <w:sz w:val="18"/>
                          <w:szCs w:val="18"/>
                        </w:rPr>
                        <w:t>NINPAA Vision and Mission finalized in February 2016.</w:t>
                      </w:r>
                    </w:p>
                    <w:p w:rsidR="00291D7C" w:rsidRPr="001D7522" w:rsidRDefault="00291D7C" w:rsidP="00291D7C">
                      <w:pPr>
                        <w:pStyle w:val="ListParagraph"/>
                        <w:numPr>
                          <w:ilvl w:val="0"/>
                          <w:numId w:val="13"/>
                        </w:numPr>
                        <w:ind w:left="720"/>
                        <w:rPr>
                          <w:b/>
                          <w:sz w:val="18"/>
                          <w:szCs w:val="18"/>
                        </w:rPr>
                      </w:pPr>
                      <w:r w:rsidRPr="001D7522">
                        <w:rPr>
                          <w:b/>
                          <w:sz w:val="18"/>
                          <w:szCs w:val="18"/>
                        </w:rPr>
                        <w:t xml:space="preserve">NNPAA was registered as a National organization in August 2016. </w:t>
                      </w:r>
                    </w:p>
                    <w:p w:rsidR="00291D7C" w:rsidRPr="001D7522" w:rsidRDefault="00291D7C" w:rsidP="00291D7C">
                      <w:pPr>
                        <w:pStyle w:val="ListParagraph"/>
                        <w:numPr>
                          <w:ilvl w:val="0"/>
                          <w:numId w:val="13"/>
                        </w:numPr>
                        <w:ind w:left="720"/>
                        <w:rPr>
                          <w:b/>
                          <w:sz w:val="18"/>
                          <w:szCs w:val="18"/>
                        </w:rPr>
                      </w:pPr>
                      <w:r w:rsidRPr="001D7522">
                        <w:rPr>
                          <w:b/>
                          <w:sz w:val="18"/>
                          <w:szCs w:val="18"/>
                        </w:rPr>
                        <w:t>NINPAA opened a bank account with Capital One Bank in October 2016.</w:t>
                      </w:r>
                    </w:p>
                    <w:p w:rsidR="00291D7C" w:rsidRPr="001D7522" w:rsidRDefault="00291D7C" w:rsidP="00291D7C">
                      <w:pPr>
                        <w:pStyle w:val="ListParagraph"/>
                        <w:rPr>
                          <w:b/>
                          <w:sz w:val="18"/>
                          <w:szCs w:val="18"/>
                        </w:rPr>
                      </w:pPr>
                      <w:r w:rsidRPr="001D7522">
                        <w:rPr>
                          <w:b/>
                          <w:sz w:val="18"/>
                          <w:szCs w:val="18"/>
                        </w:rPr>
                        <w:t xml:space="preserve"> NINPAA logo was designed and approved in November 2016.</w:t>
                      </w:r>
                    </w:p>
                    <w:p w:rsidR="00291D7C" w:rsidRPr="001D7522" w:rsidRDefault="00291D7C" w:rsidP="00291D7C">
                      <w:pPr>
                        <w:pStyle w:val="ListParagraph"/>
                        <w:numPr>
                          <w:ilvl w:val="0"/>
                          <w:numId w:val="13"/>
                        </w:numPr>
                        <w:ind w:left="720"/>
                        <w:rPr>
                          <w:b/>
                          <w:sz w:val="18"/>
                          <w:szCs w:val="18"/>
                        </w:rPr>
                      </w:pPr>
                      <w:r w:rsidRPr="001D7522">
                        <w:rPr>
                          <w:b/>
                          <w:sz w:val="18"/>
                          <w:szCs w:val="18"/>
                        </w:rPr>
                        <w:t>Membership form finalized November 2016</w:t>
                      </w:r>
                    </w:p>
                    <w:p w:rsidR="00291D7C" w:rsidRPr="001D7522" w:rsidRDefault="00291D7C" w:rsidP="00291D7C">
                      <w:pPr>
                        <w:pStyle w:val="ListParagraph"/>
                        <w:numPr>
                          <w:ilvl w:val="0"/>
                          <w:numId w:val="13"/>
                        </w:numPr>
                        <w:ind w:left="720"/>
                        <w:rPr>
                          <w:b/>
                          <w:sz w:val="18"/>
                          <w:szCs w:val="18"/>
                        </w:rPr>
                      </w:pPr>
                      <w:r w:rsidRPr="001D7522">
                        <w:rPr>
                          <w:b/>
                          <w:sz w:val="18"/>
                          <w:szCs w:val="18"/>
                        </w:rPr>
                        <w:t xml:space="preserve">First face to face committee meeting was held in NY on 12/3/2016. </w:t>
                      </w:r>
                    </w:p>
                    <w:p w:rsidR="00291D7C" w:rsidRPr="001D7522" w:rsidRDefault="00291D7C" w:rsidP="00291D7C">
                      <w:pPr>
                        <w:pStyle w:val="ListParagraph"/>
                        <w:numPr>
                          <w:ilvl w:val="0"/>
                          <w:numId w:val="13"/>
                        </w:numPr>
                        <w:ind w:left="720"/>
                        <w:rPr>
                          <w:b/>
                          <w:sz w:val="18"/>
                          <w:szCs w:val="18"/>
                        </w:rPr>
                      </w:pPr>
                      <w:r w:rsidRPr="001D7522">
                        <w:rPr>
                          <w:b/>
                          <w:sz w:val="18"/>
                          <w:szCs w:val="18"/>
                        </w:rPr>
                        <w:t>Bylaws completed 2017.</w:t>
                      </w:r>
                    </w:p>
                    <w:p w:rsidR="00291D7C" w:rsidRPr="001D7522" w:rsidRDefault="00291D7C" w:rsidP="00291D7C">
                      <w:pPr>
                        <w:pStyle w:val="ListParagraph"/>
                        <w:numPr>
                          <w:ilvl w:val="0"/>
                          <w:numId w:val="13"/>
                        </w:numPr>
                        <w:ind w:left="720"/>
                        <w:rPr>
                          <w:b/>
                          <w:sz w:val="18"/>
                          <w:szCs w:val="18"/>
                        </w:rPr>
                      </w:pPr>
                      <w:r w:rsidRPr="001D7522">
                        <w:rPr>
                          <w:b/>
                          <w:sz w:val="18"/>
                          <w:szCs w:val="18"/>
                        </w:rPr>
                        <w:t>NINPAA Website started 2017</w:t>
                      </w:r>
                    </w:p>
                    <w:p w:rsidR="00291D7C" w:rsidRPr="001D7522" w:rsidRDefault="00291D7C" w:rsidP="00291D7C">
                      <w:pPr>
                        <w:pStyle w:val="ListParagraph"/>
                        <w:numPr>
                          <w:ilvl w:val="0"/>
                          <w:numId w:val="13"/>
                        </w:numPr>
                        <w:ind w:left="720"/>
                        <w:rPr>
                          <w:b/>
                          <w:sz w:val="18"/>
                          <w:szCs w:val="18"/>
                        </w:rPr>
                      </w:pPr>
                      <w:r w:rsidRPr="001D7522">
                        <w:rPr>
                          <w:b/>
                          <w:sz w:val="18"/>
                          <w:szCs w:val="18"/>
                        </w:rPr>
                        <w:t>Inauguration of NINPAA as national organization on April 29, 2017 in NY</w:t>
                      </w:r>
                    </w:p>
                    <w:p w:rsidR="00291D7C" w:rsidRPr="001D7522" w:rsidRDefault="00291D7C" w:rsidP="00291D7C">
                      <w:pPr>
                        <w:pStyle w:val="ListParagraph"/>
                        <w:numPr>
                          <w:ilvl w:val="0"/>
                          <w:numId w:val="13"/>
                        </w:numPr>
                        <w:ind w:left="720"/>
                        <w:jc w:val="both"/>
                        <w:rPr>
                          <w:b/>
                          <w:sz w:val="18"/>
                          <w:szCs w:val="18"/>
                        </w:rPr>
                      </w:pPr>
                      <w:r w:rsidRPr="001D7522">
                        <w:rPr>
                          <w:b/>
                          <w:sz w:val="18"/>
                          <w:szCs w:val="18"/>
                        </w:rPr>
                        <w:t xml:space="preserve">Yearly NP week celebration in New York during the month of November  </w:t>
                      </w:r>
                    </w:p>
                    <w:p w:rsidR="00291D7C" w:rsidRPr="001D7522" w:rsidRDefault="00291D7C" w:rsidP="00291D7C">
                      <w:pPr>
                        <w:pStyle w:val="ListParagraph"/>
                        <w:numPr>
                          <w:ilvl w:val="0"/>
                          <w:numId w:val="13"/>
                        </w:numPr>
                        <w:spacing w:after="240"/>
                        <w:ind w:left="720"/>
                        <w:rPr>
                          <w:b/>
                          <w:sz w:val="18"/>
                          <w:szCs w:val="18"/>
                        </w:rPr>
                      </w:pPr>
                      <w:r w:rsidRPr="001D7522">
                        <w:rPr>
                          <w:b/>
                          <w:sz w:val="18"/>
                          <w:szCs w:val="18"/>
                        </w:rPr>
                        <w:t>Joint secretary and Joint treasurer were elected in February 2019.</w:t>
                      </w:r>
                    </w:p>
                    <w:p w:rsidR="00291D7C" w:rsidRPr="001D7522" w:rsidRDefault="00291D7C" w:rsidP="00291D7C">
                      <w:pPr>
                        <w:pStyle w:val="ListParagraph"/>
                        <w:numPr>
                          <w:ilvl w:val="0"/>
                          <w:numId w:val="13"/>
                        </w:numPr>
                        <w:spacing w:after="240"/>
                        <w:ind w:left="720"/>
                        <w:rPr>
                          <w:b/>
                          <w:sz w:val="18"/>
                          <w:szCs w:val="18"/>
                        </w:rPr>
                      </w:pPr>
                      <w:r w:rsidRPr="001D7522">
                        <w:rPr>
                          <w:b/>
                          <w:sz w:val="18"/>
                          <w:szCs w:val="18"/>
                        </w:rPr>
                        <w:t>Received membership from American Academy of Nurse Practitioners in April, 2019.</w:t>
                      </w:r>
                    </w:p>
                    <w:p w:rsidR="00291D7C" w:rsidRPr="001D7522" w:rsidRDefault="00291D7C" w:rsidP="00291D7C">
                      <w:pPr>
                        <w:pStyle w:val="ListParagraph"/>
                        <w:numPr>
                          <w:ilvl w:val="0"/>
                          <w:numId w:val="13"/>
                        </w:numPr>
                        <w:spacing w:after="240"/>
                        <w:ind w:left="720"/>
                        <w:rPr>
                          <w:b/>
                          <w:sz w:val="18"/>
                          <w:szCs w:val="18"/>
                        </w:rPr>
                      </w:pPr>
                      <w:r w:rsidRPr="001D7522">
                        <w:rPr>
                          <w:b/>
                          <w:sz w:val="18"/>
                          <w:szCs w:val="18"/>
                        </w:rPr>
                        <w:t>National Conference on Nursing research in April 2019</w:t>
                      </w:r>
                    </w:p>
                    <w:p w:rsidR="00291D7C" w:rsidRDefault="00291D7C" w:rsidP="00291D7C"/>
                  </w:txbxContent>
                </v:textbox>
              </v:shape>
            </w:pict>
          </mc:Fallback>
        </mc:AlternateContent>
      </w:r>
      <w:r w:rsidR="00315214">
        <w:rPr>
          <w:rFonts w:ascii="inherit" w:hAnsi="inherit" w:cs="Segoe UI"/>
          <w:color w:val="FF0000"/>
        </w:rPr>
        <w:t xml:space="preserve">   </w:t>
      </w:r>
    </w:p>
    <w:p w14:paraId="712540E3" w14:textId="77777777" w:rsidR="00315214" w:rsidRDefault="00315214" w:rsidP="00502991">
      <w:pPr>
        <w:shd w:val="clear" w:color="auto" w:fill="FFFFFF"/>
        <w:ind w:left="720"/>
        <w:jc w:val="both"/>
        <w:rPr>
          <w:rFonts w:ascii="inherit" w:hAnsi="inherit" w:cs="Segoe UI"/>
          <w:color w:val="FF0000"/>
        </w:rPr>
      </w:pPr>
      <w:r>
        <w:rPr>
          <w:rFonts w:ascii="inherit" w:hAnsi="inherit" w:cs="Segoe UI"/>
          <w:color w:val="FF0000"/>
        </w:rPr>
        <w:t xml:space="preserve"> </w:t>
      </w:r>
      <w:r w:rsidR="00EC5E2A">
        <w:rPr>
          <w:noProof/>
        </w:rPr>
        <w:drawing>
          <wp:inline distT="0" distB="0" distL="0" distR="0" wp14:anchorId="0D598AA2" wp14:editId="3F28156F">
            <wp:extent cx="895491" cy="608330"/>
            <wp:effectExtent l="0" t="0" r="0" b="1270"/>
            <wp:docPr id="9" name="Picture 9" descr="What time does the sun rise and set? | Metro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time does the sun rise and set? | Metro News"/>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25131" t="44601" r="55251" b="34829"/>
                    <a:stretch/>
                  </pic:blipFill>
                  <pic:spPr bwMode="auto">
                    <a:xfrm rot="10800000" flipV="1">
                      <a:off x="0" y="0"/>
                      <a:ext cx="950730" cy="6458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inherit" w:hAnsi="inherit" w:cs="Segoe UI"/>
          <w:color w:val="FF0000"/>
        </w:rPr>
        <w:t xml:space="preserve">                                             </w:t>
      </w:r>
    </w:p>
    <w:p w14:paraId="3D373396" w14:textId="77777777" w:rsidR="00315214" w:rsidRDefault="00315214" w:rsidP="00315214">
      <w:pPr>
        <w:rPr>
          <w:rFonts w:ascii="Helvetica" w:hAnsi="Helvetica" w:cs="Helvetica"/>
          <w:noProof/>
          <w:color w:val="000000" w:themeColor="text1"/>
          <w:sz w:val="16"/>
          <w:szCs w:val="16"/>
        </w:rPr>
      </w:pPr>
      <w:r>
        <w:rPr>
          <w:rFonts w:ascii="Helvetica" w:hAnsi="Helvetica" w:cs="Helvetica"/>
          <w:noProof/>
          <w:color w:val="000000" w:themeColor="text1"/>
          <w:sz w:val="16"/>
          <w:szCs w:val="16"/>
        </w:rPr>
        <w:t xml:space="preserve"> </w:t>
      </w:r>
    </w:p>
    <w:p w14:paraId="09C2C35C" w14:textId="77777777" w:rsidR="00315214" w:rsidRPr="001D7522" w:rsidRDefault="00315214" w:rsidP="00315214">
      <w:pPr>
        <w:rPr>
          <w:rFonts w:ascii="inherit" w:hAnsi="inherit" w:cs="Segoe UI"/>
          <w:b/>
          <w:color w:val="050505"/>
          <w:sz w:val="20"/>
          <w:szCs w:val="20"/>
        </w:rPr>
      </w:pPr>
      <w:r w:rsidRPr="001D7522">
        <w:rPr>
          <w:rFonts w:ascii="inherit" w:hAnsi="inherit" w:cs="Segoe UI"/>
          <w:b/>
          <w:color w:val="050505"/>
          <w:sz w:val="20"/>
          <w:szCs w:val="20"/>
        </w:rPr>
        <w:t xml:space="preserve">Poem        </w:t>
      </w:r>
    </w:p>
    <w:p w14:paraId="0FCD46F0" w14:textId="77777777" w:rsidR="00315214" w:rsidRPr="001D7522" w:rsidRDefault="00315214" w:rsidP="00315214">
      <w:pPr>
        <w:rPr>
          <w:rFonts w:ascii="inherit" w:hAnsi="inherit" w:cs="Segoe UI"/>
          <w:b/>
          <w:color w:val="050505"/>
          <w:sz w:val="20"/>
          <w:szCs w:val="20"/>
        </w:rPr>
      </w:pPr>
      <w:r w:rsidRPr="001D7522">
        <w:rPr>
          <w:rFonts w:ascii="inherit" w:hAnsi="inherit" w:cs="Segoe UI"/>
          <w:b/>
          <w:color w:val="050505"/>
          <w:sz w:val="20"/>
          <w:szCs w:val="20"/>
        </w:rPr>
        <w:t xml:space="preserve">                 </w:t>
      </w:r>
      <w:r w:rsidRPr="001D7522">
        <w:rPr>
          <w:rFonts w:ascii="inherit" w:hAnsi="inherit" w:cs="Segoe UI"/>
          <w:b/>
          <w:color w:val="050505"/>
          <w:sz w:val="32"/>
          <w:szCs w:val="32"/>
        </w:rPr>
        <w:t>Sunshine</w:t>
      </w:r>
    </w:p>
    <w:p w14:paraId="51272699" w14:textId="77777777" w:rsidR="00315214" w:rsidRPr="001D7522" w:rsidRDefault="00315214" w:rsidP="00315214">
      <w:pPr>
        <w:shd w:val="clear" w:color="auto" w:fill="FFFFFF"/>
        <w:rPr>
          <w:rFonts w:ascii="inherit" w:hAnsi="inherit" w:cs="Segoe UI"/>
          <w:b/>
          <w:color w:val="050505"/>
          <w:sz w:val="32"/>
          <w:szCs w:val="32"/>
        </w:rPr>
      </w:pPr>
      <w:r w:rsidRPr="001D7522">
        <w:rPr>
          <w:rFonts w:ascii="inherit" w:hAnsi="inherit" w:cs="Segoe UI"/>
          <w:b/>
          <w:color w:val="050505"/>
          <w:sz w:val="20"/>
          <w:szCs w:val="20"/>
        </w:rPr>
        <w:t xml:space="preserve">              Dr. Aney Paul</w:t>
      </w:r>
    </w:p>
    <w:p w14:paraId="6600AB5F" w14:textId="77777777" w:rsidR="00315214" w:rsidRPr="001D7522" w:rsidRDefault="00315214" w:rsidP="00315214">
      <w:pPr>
        <w:shd w:val="clear" w:color="auto" w:fill="FFFFFF"/>
        <w:rPr>
          <w:rFonts w:ascii="inherit" w:hAnsi="inherit" w:cs="Segoe UI"/>
          <w:b/>
          <w:color w:val="000000" w:themeColor="text1"/>
        </w:rPr>
      </w:pPr>
      <w:r w:rsidRPr="001D7522">
        <w:rPr>
          <w:rFonts w:ascii="inherit" w:hAnsi="inherit" w:cs="Segoe UI"/>
          <w:b/>
          <w:color w:val="050505"/>
          <w:sz w:val="20"/>
          <w:szCs w:val="20"/>
        </w:rPr>
        <w:t xml:space="preserve">    </w:t>
      </w:r>
      <w:r w:rsidRPr="001D7522">
        <w:rPr>
          <w:rFonts w:ascii="inherit" w:hAnsi="inherit" w:cs="Segoe UI"/>
          <w:b/>
          <w:color w:val="000000" w:themeColor="text1"/>
        </w:rPr>
        <w:t xml:space="preserve">  </w:t>
      </w:r>
    </w:p>
    <w:p w14:paraId="42BB5C04" w14:textId="77777777" w:rsidR="00315214" w:rsidRPr="00AB791E" w:rsidRDefault="00315214" w:rsidP="00315214">
      <w:pPr>
        <w:shd w:val="clear" w:color="auto" w:fill="FFFFFF"/>
        <w:rPr>
          <w:b/>
          <w:noProof/>
          <w:sz w:val="20"/>
          <w:szCs w:val="20"/>
        </w:rPr>
      </w:pPr>
      <w:r w:rsidRPr="00AB791E">
        <w:rPr>
          <w:b/>
          <w:color w:val="000000" w:themeColor="text1"/>
        </w:rPr>
        <w:t xml:space="preserve">      It </w:t>
      </w:r>
      <w:r w:rsidRPr="00AB791E">
        <w:rPr>
          <w:b/>
          <w:color w:val="000000" w:themeColor="text1"/>
          <w:sz w:val="22"/>
        </w:rPr>
        <w:t xml:space="preserve">was a cool winter                                                                       </w:t>
      </w:r>
    </w:p>
    <w:p w14:paraId="28C5CCA3" w14:textId="77777777" w:rsidR="00315214" w:rsidRPr="00AB791E" w:rsidRDefault="00315214" w:rsidP="00315214">
      <w:pPr>
        <w:shd w:val="clear" w:color="auto" w:fill="FFFFFF"/>
        <w:jc w:val="both"/>
        <w:rPr>
          <w:b/>
          <w:color w:val="000000" w:themeColor="text1"/>
          <w:sz w:val="22"/>
        </w:rPr>
      </w:pPr>
      <w:r w:rsidRPr="00AB791E">
        <w:rPr>
          <w:b/>
          <w:color w:val="000000" w:themeColor="text1"/>
          <w:sz w:val="22"/>
        </w:rPr>
        <w:t xml:space="preserve">      I woke up early morning</w:t>
      </w:r>
    </w:p>
    <w:p w14:paraId="4748521F" w14:textId="77777777" w:rsidR="00315214" w:rsidRPr="00AB791E" w:rsidRDefault="00315214" w:rsidP="00315214">
      <w:pPr>
        <w:shd w:val="clear" w:color="auto" w:fill="FFFFFF"/>
        <w:jc w:val="both"/>
        <w:rPr>
          <w:b/>
          <w:color w:val="000000" w:themeColor="text1"/>
          <w:sz w:val="18"/>
          <w:szCs w:val="20"/>
        </w:rPr>
      </w:pPr>
      <w:r w:rsidRPr="00AB791E">
        <w:rPr>
          <w:b/>
          <w:color w:val="000000" w:themeColor="text1"/>
          <w:sz w:val="22"/>
        </w:rPr>
        <w:t xml:space="preserve">      I glanced through the window</w:t>
      </w:r>
    </w:p>
    <w:p w14:paraId="3C833EFC" w14:textId="77777777" w:rsidR="00315214" w:rsidRPr="00AB791E" w:rsidRDefault="00315214" w:rsidP="00315214">
      <w:pPr>
        <w:shd w:val="clear" w:color="auto" w:fill="FFFFFF"/>
        <w:jc w:val="both"/>
        <w:rPr>
          <w:b/>
          <w:color w:val="000000" w:themeColor="text1"/>
          <w:sz w:val="22"/>
        </w:rPr>
      </w:pPr>
      <w:r w:rsidRPr="00AB791E">
        <w:rPr>
          <w:b/>
          <w:color w:val="000000" w:themeColor="text1"/>
          <w:sz w:val="22"/>
        </w:rPr>
        <w:t xml:space="preserve">      Shining rays of sun rushed</w:t>
      </w:r>
    </w:p>
    <w:p w14:paraId="12142D94" w14:textId="77777777" w:rsidR="00315214" w:rsidRPr="00AB791E" w:rsidRDefault="00315214" w:rsidP="00315214">
      <w:pPr>
        <w:shd w:val="clear" w:color="auto" w:fill="FFFFFF"/>
        <w:jc w:val="both"/>
        <w:rPr>
          <w:b/>
          <w:color w:val="000000" w:themeColor="text1"/>
          <w:sz w:val="22"/>
        </w:rPr>
      </w:pPr>
      <w:r w:rsidRPr="00AB791E">
        <w:rPr>
          <w:b/>
          <w:color w:val="000000" w:themeColor="text1"/>
          <w:sz w:val="22"/>
        </w:rPr>
        <w:t xml:space="preserve">      Into my room, into my eyes</w:t>
      </w:r>
    </w:p>
    <w:p w14:paraId="2B254D0D" w14:textId="77777777" w:rsidR="00315214" w:rsidRPr="00AB791E" w:rsidRDefault="00315214" w:rsidP="00315214">
      <w:pPr>
        <w:shd w:val="clear" w:color="auto" w:fill="FFFFFF"/>
        <w:jc w:val="both"/>
        <w:rPr>
          <w:b/>
          <w:color w:val="000000" w:themeColor="text1"/>
          <w:sz w:val="22"/>
        </w:rPr>
      </w:pPr>
      <w:r w:rsidRPr="00AB791E">
        <w:rPr>
          <w:b/>
          <w:color w:val="000000" w:themeColor="text1"/>
          <w:sz w:val="22"/>
        </w:rPr>
        <w:t xml:space="preserve">      Into my hearts, made me happy</w:t>
      </w:r>
    </w:p>
    <w:p w14:paraId="5109ADBC" w14:textId="77777777" w:rsidR="00315214" w:rsidRPr="00AB791E" w:rsidRDefault="00315214" w:rsidP="00315214">
      <w:pPr>
        <w:shd w:val="clear" w:color="auto" w:fill="FFFFFF"/>
        <w:jc w:val="both"/>
        <w:rPr>
          <w:b/>
          <w:color w:val="000000" w:themeColor="text1"/>
          <w:sz w:val="22"/>
        </w:rPr>
      </w:pPr>
      <w:r w:rsidRPr="00AB791E">
        <w:rPr>
          <w:b/>
          <w:color w:val="000000" w:themeColor="text1"/>
          <w:sz w:val="22"/>
        </w:rPr>
        <w:t xml:space="preserve">      The sunshine keeps me happy</w:t>
      </w:r>
    </w:p>
    <w:p w14:paraId="7B5AE01B" w14:textId="77777777" w:rsidR="00315214" w:rsidRPr="00AB791E" w:rsidRDefault="00315214" w:rsidP="00315214">
      <w:pPr>
        <w:shd w:val="clear" w:color="auto" w:fill="FFFFFF"/>
        <w:jc w:val="both"/>
        <w:rPr>
          <w:b/>
          <w:color w:val="000000" w:themeColor="text1"/>
          <w:sz w:val="22"/>
        </w:rPr>
      </w:pPr>
      <w:r w:rsidRPr="00AB791E">
        <w:rPr>
          <w:b/>
          <w:color w:val="000000" w:themeColor="text1"/>
          <w:sz w:val="22"/>
        </w:rPr>
        <w:t xml:space="preserve">      May the sunshine,</w:t>
      </w:r>
    </w:p>
    <w:p w14:paraId="685471B4" w14:textId="77777777" w:rsidR="00315214" w:rsidRPr="00AB791E" w:rsidRDefault="00315214" w:rsidP="00315214">
      <w:pPr>
        <w:shd w:val="clear" w:color="auto" w:fill="FFFFFF"/>
        <w:jc w:val="both"/>
        <w:rPr>
          <w:b/>
          <w:color w:val="000000" w:themeColor="text1"/>
          <w:sz w:val="22"/>
        </w:rPr>
      </w:pPr>
      <w:r w:rsidRPr="00AB791E">
        <w:rPr>
          <w:b/>
          <w:color w:val="000000" w:themeColor="text1"/>
          <w:sz w:val="22"/>
        </w:rPr>
        <w:t xml:space="preserve">      Shine upon your life</w:t>
      </w:r>
    </w:p>
    <w:p w14:paraId="0A9AF703" w14:textId="77777777" w:rsidR="00315214" w:rsidRPr="00AB791E" w:rsidRDefault="00315214" w:rsidP="00315214">
      <w:pPr>
        <w:shd w:val="clear" w:color="auto" w:fill="FFFFFF"/>
        <w:jc w:val="both"/>
        <w:rPr>
          <w:b/>
          <w:color w:val="000000" w:themeColor="text1"/>
          <w:sz w:val="22"/>
        </w:rPr>
      </w:pPr>
      <w:r w:rsidRPr="00AB791E">
        <w:rPr>
          <w:b/>
          <w:color w:val="000000" w:themeColor="text1"/>
          <w:sz w:val="22"/>
        </w:rPr>
        <w:t xml:space="preserve">      </w:t>
      </w:r>
      <w:r w:rsidRPr="00AB791E">
        <w:rPr>
          <w:b/>
          <w:color w:val="050505"/>
          <w:sz w:val="22"/>
        </w:rPr>
        <w:t>Today and tomorrow.</w:t>
      </w:r>
      <w:r w:rsidRPr="00AB791E">
        <w:rPr>
          <w:b/>
          <w:color w:val="050505"/>
          <w:sz w:val="32"/>
          <w:szCs w:val="32"/>
        </w:rPr>
        <w:t xml:space="preserve">         </w:t>
      </w:r>
    </w:p>
    <w:p w14:paraId="7602E1CA" w14:textId="77777777" w:rsidR="00315214" w:rsidRPr="00AB791E" w:rsidRDefault="00315214" w:rsidP="00315214">
      <w:pPr>
        <w:rPr>
          <w:noProof/>
          <w:color w:val="000000" w:themeColor="text1"/>
          <w:sz w:val="16"/>
          <w:szCs w:val="16"/>
        </w:rPr>
      </w:pPr>
    </w:p>
    <w:p w14:paraId="679CE8F5" w14:textId="77777777" w:rsidR="00315214" w:rsidRPr="00652342" w:rsidRDefault="00315214" w:rsidP="00315214">
      <w:pPr>
        <w:rPr>
          <w:rFonts w:ascii="Helvetica" w:hAnsi="Helvetica" w:cs="Helvetica"/>
          <w:noProof/>
          <w:color w:val="000000" w:themeColor="text1"/>
          <w:sz w:val="16"/>
          <w:szCs w:val="16"/>
        </w:rPr>
      </w:pPr>
    </w:p>
    <w:p w14:paraId="09A1F279" w14:textId="77777777" w:rsidR="00315214" w:rsidRPr="00652342" w:rsidRDefault="00315214" w:rsidP="00315214">
      <w:pPr>
        <w:jc w:val="center"/>
        <w:rPr>
          <w:color w:val="000000" w:themeColor="text1"/>
        </w:rPr>
      </w:pPr>
      <w:r>
        <w:rPr>
          <w:color w:val="000000" w:themeColor="text1"/>
          <w:sz w:val="20"/>
          <w:szCs w:val="20"/>
        </w:rPr>
        <w:t xml:space="preserve">                                                                                                                                                                </w:t>
      </w:r>
    </w:p>
    <w:p w14:paraId="24DFBBEA" w14:textId="77777777" w:rsidR="00315214" w:rsidRPr="00AF4E05" w:rsidRDefault="00315214" w:rsidP="00315214">
      <w:pPr>
        <w:shd w:val="clear" w:color="auto" w:fill="FFFFFF"/>
        <w:ind w:left="2160"/>
        <w:rPr>
          <w:rFonts w:ascii="inherit" w:hAnsi="inherit" w:cs="Segoe UI"/>
          <w:color w:val="050505"/>
          <w:sz w:val="22"/>
        </w:rPr>
      </w:pPr>
      <w:r>
        <w:rPr>
          <w:rFonts w:ascii="inherit" w:hAnsi="inherit" w:cs="Segoe UI"/>
          <w:color w:val="050505"/>
          <w:sz w:val="32"/>
          <w:szCs w:val="32"/>
        </w:rPr>
        <w:t xml:space="preserve">  </w:t>
      </w:r>
    </w:p>
    <w:p w14:paraId="3638BD13" w14:textId="77777777" w:rsidR="00315214" w:rsidRPr="00AF4E05" w:rsidRDefault="00315214" w:rsidP="00315214">
      <w:pPr>
        <w:shd w:val="clear" w:color="auto" w:fill="FFFFFF"/>
        <w:ind w:left="2160"/>
        <w:rPr>
          <w:rFonts w:ascii="inherit" w:hAnsi="inherit" w:cs="Segoe UI"/>
          <w:color w:val="050505"/>
          <w:sz w:val="22"/>
        </w:rPr>
      </w:pPr>
      <w:r>
        <w:rPr>
          <w:rFonts w:ascii="inherit" w:hAnsi="inherit" w:cs="Segoe UI"/>
          <w:color w:val="050505"/>
          <w:sz w:val="32"/>
          <w:szCs w:val="32"/>
        </w:rPr>
        <w:t xml:space="preserve">            </w:t>
      </w:r>
    </w:p>
    <w:p w14:paraId="39BA5D2A" w14:textId="77777777" w:rsidR="00315214" w:rsidRDefault="00315214" w:rsidP="00502991">
      <w:pPr>
        <w:shd w:val="clear" w:color="auto" w:fill="FFFFFF"/>
        <w:ind w:left="720"/>
        <w:jc w:val="both"/>
        <w:rPr>
          <w:rFonts w:ascii="inherit" w:hAnsi="inherit" w:cs="Segoe UI"/>
          <w:color w:val="FF0000"/>
        </w:rPr>
      </w:pPr>
    </w:p>
    <w:p w14:paraId="3D94F73D" w14:textId="77777777" w:rsidR="00BA3A16" w:rsidRDefault="00BA3A16" w:rsidP="00502991">
      <w:pPr>
        <w:shd w:val="clear" w:color="auto" w:fill="FFFFFF"/>
        <w:ind w:left="720"/>
        <w:jc w:val="both"/>
        <w:rPr>
          <w:rFonts w:ascii="inherit" w:hAnsi="inherit" w:cs="Segoe UI"/>
          <w:color w:val="000000" w:themeColor="text1"/>
          <w:sz w:val="36"/>
          <w:szCs w:val="36"/>
        </w:rPr>
      </w:pPr>
    </w:p>
    <w:p w14:paraId="16DDB6FB" w14:textId="77777777" w:rsidR="00315214" w:rsidRPr="00940899" w:rsidRDefault="00BA3A16" w:rsidP="00502991">
      <w:pPr>
        <w:shd w:val="clear" w:color="auto" w:fill="FFFFFF"/>
        <w:ind w:left="720"/>
        <w:jc w:val="both"/>
        <w:rPr>
          <w:rFonts w:ascii="Copperplate Gothic Bold" w:hAnsi="Copperplate Gothic Bold" w:cs="Segoe UI"/>
          <w:color w:val="FF0000"/>
          <w:sz w:val="32"/>
          <w:szCs w:val="32"/>
        </w:rPr>
      </w:pPr>
      <w:r>
        <w:rPr>
          <w:rFonts w:ascii="inherit" w:hAnsi="inherit" w:cs="Segoe UI"/>
          <w:color w:val="000000" w:themeColor="text1"/>
          <w:sz w:val="36"/>
          <w:szCs w:val="36"/>
        </w:rPr>
        <w:lastRenderedPageBreak/>
        <w:t xml:space="preserve">                 </w:t>
      </w:r>
      <w:r w:rsidRPr="00940899">
        <w:rPr>
          <w:rFonts w:ascii="Copperplate Gothic Bold" w:hAnsi="Copperplate Gothic Bold" w:cs="Segoe UI"/>
          <w:color w:val="000000" w:themeColor="text1"/>
          <w:sz w:val="32"/>
          <w:szCs w:val="32"/>
        </w:rPr>
        <w:t>Scholarship and Charity donations</w:t>
      </w:r>
      <w:r w:rsidRPr="00940899">
        <w:rPr>
          <w:rFonts w:ascii="Copperplate Gothic Bold" w:hAnsi="Copperplate Gothic Bold" w:cs="Segoe UI"/>
          <w:color w:val="FF0000"/>
          <w:sz w:val="32"/>
          <w:szCs w:val="32"/>
        </w:rPr>
        <w:t xml:space="preserve"> </w:t>
      </w:r>
    </w:p>
    <w:p w14:paraId="52C16A2A" w14:textId="77777777" w:rsidR="00E10C3E" w:rsidRDefault="00E10C3E" w:rsidP="00EB4E46">
      <w:pPr>
        <w:rPr>
          <w:rFonts w:ascii="Helvetica" w:hAnsi="Helvetica" w:cs="Helvetica"/>
          <w:noProof/>
          <w:color w:val="333333"/>
        </w:rPr>
      </w:pPr>
      <w:r w:rsidRPr="009448FA">
        <w:rPr>
          <w:rFonts w:ascii="Helvetica" w:hAnsi="Helvetica" w:cs="Helvetica"/>
          <w:noProof/>
          <w:color w:val="333333"/>
        </w:rPr>
        <w:drawing>
          <wp:inline distT="0" distB="0" distL="0" distR="0" wp14:anchorId="7FCB2015" wp14:editId="2E9AC0E3">
            <wp:extent cx="2468880" cy="1821180"/>
            <wp:effectExtent l="0" t="0" r="7620" b="7620"/>
            <wp:docPr id="254" name="Picture 254" descr="C:\Users\Shabana\Downloads\PHOTO-2018-11-30-16-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habana\Downloads\PHOTO-2018-11-30-16-40-53.jpg"/>
                    <pic:cNvPicPr>
                      <a:picLocks noChangeAspect="1" noChangeArrowheads="1"/>
                    </pic:cNvPicPr>
                  </pic:nvPicPr>
                  <pic:blipFill rotWithShape="1">
                    <a:blip r:embed="rId100">
                      <a:extLst>
                        <a:ext uri="{28A0092B-C50C-407E-A947-70E740481C1C}">
                          <a14:useLocalDpi xmlns:a14="http://schemas.microsoft.com/office/drawing/2010/main" val="0"/>
                        </a:ext>
                      </a:extLst>
                    </a:blip>
                    <a:srcRect l="19125" r="12625" b="46000"/>
                    <a:stretch/>
                  </pic:blipFill>
                  <pic:spPr bwMode="auto">
                    <a:xfrm>
                      <a:off x="0" y="0"/>
                      <a:ext cx="2468880" cy="1821180"/>
                    </a:xfrm>
                    <a:prstGeom prst="rect">
                      <a:avLst/>
                    </a:prstGeom>
                    <a:noFill/>
                    <a:ln>
                      <a:noFill/>
                    </a:ln>
                    <a:extLst>
                      <a:ext uri="{53640926-AAD7-44D8-BBD7-CCE9431645EC}">
                        <a14:shadowObscured xmlns:a14="http://schemas.microsoft.com/office/drawing/2010/main"/>
                      </a:ext>
                    </a:extLst>
                  </pic:spPr>
                </pic:pic>
              </a:graphicData>
            </a:graphic>
          </wp:inline>
        </w:drawing>
      </w:r>
      <w:r w:rsidR="00E972FF" w:rsidRPr="00E972FF">
        <w:rPr>
          <w:rFonts w:ascii="Helvetica" w:hAnsi="Helvetica" w:cs="Helvetica"/>
          <w:noProof/>
          <w:color w:val="333333"/>
        </w:rPr>
        <w:t xml:space="preserve"> </w:t>
      </w:r>
      <w:r w:rsidR="00E972FF" w:rsidRPr="009448FA">
        <w:rPr>
          <w:rFonts w:ascii="Helvetica" w:hAnsi="Helvetica" w:cs="Helvetica"/>
          <w:noProof/>
          <w:color w:val="333333"/>
        </w:rPr>
        <w:drawing>
          <wp:inline distT="0" distB="0" distL="0" distR="0" wp14:anchorId="01E696AA" wp14:editId="062EB534">
            <wp:extent cx="2103120" cy="1827530"/>
            <wp:effectExtent l="0" t="0" r="0" b="1270"/>
            <wp:docPr id="258" name="Picture 258" descr="C:\Users\Shabana\Downloads\PHOTO-2019-09-13-17-58-08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habana\Downloads\PHOTO-2019-09-13-17-58-08 (7).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40717"/>
                    <a:stretch/>
                  </pic:blipFill>
                  <pic:spPr bwMode="auto">
                    <a:xfrm>
                      <a:off x="0" y="0"/>
                      <a:ext cx="2112687" cy="1835843"/>
                    </a:xfrm>
                    <a:prstGeom prst="rect">
                      <a:avLst/>
                    </a:prstGeom>
                    <a:noFill/>
                    <a:ln>
                      <a:noFill/>
                    </a:ln>
                    <a:extLst>
                      <a:ext uri="{53640926-AAD7-44D8-BBD7-CCE9431645EC}">
                        <a14:shadowObscured xmlns:a14="http://schemas.microsoft.com/office/drawing/2010/main"/>
                      </a:ext>
                    </a:extLst>
                  </pic:spPr>
                </pic:pic>
              </a:graphicData>
            </a:graphic>
          </wp:inline>
        </w:drawing>
      </w:r>
      <w:r w:rsidR="00BC2A4C" w:rsidRPr="009448FA">
        <w:rPr>
          <w:rFonts w:ascii="Helvetica" w:hAnsi="Helvetica" w:cs="Helvetica"/>
          <w:noProof/>
          <w:color w:val="333333"/>
        </w:rPr>
        <w:drawing>
          <wp:inline distT="0" distB="0" distL="0" distR="0" wp14:anchorId="48EA3D45" wp14:editId="5D3D656F">
            <wp:extent cx="2598420" cy="1844281"/>
            <wp:effectExtent l="0" t="0" r="0" b="3810"/>
            <wp:docPr id="252" name="Picture 252" descr="C:\Users\Shabana\Downloads\PHOTO-2019-01-27-22-13-4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habana\Downloads\PHOTO-2019-01-27-22-13-45 (7).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22083" b="21111"/>
                    <a:stretch/>
                  </pic:blipFill>
                  <pic:spPr bwMode="auto">
                    <a:xfrm>
                      <a:off x="0" y="0"/>
                      <a:ext cx="2599560" cy="1845090"/>
                    </a:xfrm>
                    <a:prstGeom prst="rect">
                      <a:avLst/>
                    </a:prstGeom>
                    <a:noFill/>
                    <a:ln>
                      <a:noFill/>
                    </a:ln>
                    <a:extLst>
                      <a:ext uri="{53640926-AAD7-44D8-BBD7-CCE9431645EC}">
                        <a14:shadowObscured xmlns:a14="http://schemas.microsoft.com/office/drawing/2010/main"/>
                      </a:ext>
                    </a:extLst>
                  </pic:spPr>
                </pic:pic>
              </a:graphicData>
            </a:graphic>
          </wp:inline>
        </w:drawing>
      </w:r>
    </w:p>
    <w:p w14:paraId="6112A2D3" w14:textId="77777777" w:rsidR="00E56179" w:rsidRDefault="00E56179" w:rsidP="00E56179">
      <w:pPr>
        <w:rPr>
          <w:rFonts w:ascii="Helvetica" w:hAnsi="Helvetica" w:cs="Helvetica"/>
          <w:noProof/>
          <w:color w:val="333333"/>
          <w:sz w:val="22"/>
          <w:szCs w:val="22"/>
        </w:rPr>
      </w:pPr>
      <w:r>
        <w:rPr>
          <w:rFonts w:ascii="Helvetica" w:hAnsi="Helvetica" w:cs="Helvetica"/>
          <w:noProof/>
          <w:color w:val="333333"/>
          <w:sz w:val="22"/>
          <w:szCs w:val="22"/>
        </w:rPr>
        <w:t>Scholarship presented in India by             Flood Rel</w:t>
      </w:r>
      <w:r w:rsidR="00F96CAB">
        <w:rPr>
          <w:rFonts w:ascii="Helvetica" w:hAnsi="Helvetica" w:cs="Helvetica"/>
          <w:noProof/>
          <w:color w:val="333333"/>
          <w:sz w:val="22"/>
          <w:szCs w:val="22"/>
        </w:rPr>
        <w:t xml:space="preserve">ief Donation                 </w:t>
      </w:r>
      <w:r>
        <w:rPr>
          <w:rFonts w:ascii="Helvetica" w:hAnsi="Helvetica" w:cs="Helvetica"/>
          <w:noProof/>
          <w:color w:val="333333"/>
          <w:sz w:val="22"/>
          <w:szCs w:val="22"/>
        </w:rPr>
        <w:t xml:space="preserve">NINPAA Donated money to </w:t>
      </w:r>
      <w:r w:rsidR="00F96CAB">
        <w:rPr>
          <w:rFonts w:ascii="Helvetica" w:hAnsi="Helvetica" w:cs="Helvetica"/>
          <w:noProof/>
          <w:color w:val="333333"/>
          <w:sz w:val="22"/>
          <w:szCs w:val="22"/>
        </w:rPr>
        <w:t xml:space="preserve">TWSS to </w:t>
      </w:r>
      <w:r>
        <w:rPr>
          <w:rFonts w:ascii="Helvetica" w:hAnsi="Helvetica" w:cs="Helvetica"/>
          <w:noProof/>
          <w:color w:val="333333"/>
          <w:sz w:val="22"/>
          <w:szCs w:val="22"/>
        </w:rPr>
        <w:t xml:space="preserve">start   </w:t>
      </w:r>
    </w:p>
    <w:p w14:paraId="22FD6321" w14:textId="77777777" w:rsidR="00E10C3E" w:rsidRPr="00E972FF" w:rsidRDefault="00E56179" w:rsidP="00EB4E46">
      <w:pPr>
        <w:rPr>
          <w:rFonts w:ascii="Helvetica" w:hAnsi="Helvetica" w:cs="Helvetica"/>
          <w:noProof/>
          <w:color w:val="333333"/>
          <w:sz w:val="20"/>
          <w:szCs w:val="20"/>
        </w:rPr>
      </w:pPr>
      <w:r>
        <w:rPr>
          <w:rFonts w:ascii="Helvetica" w:hAnsi="Helvetica" w:cs="Helvetica"/>
          <w:noProof/>
          <w:color w:val="333333"/>
          <w:sz w:val="22"/>
          <w:szCs w:val="22"/>
        </w:rPr>
        <w:t xml:space="preserve">Vice President Bridget George. </w:t>
      </w:r>
    </w:p>
    <w:p w14:paraId="6DD0A0BC" w14:textId="77777777" w:rsidR="0021021C" w:rsidRDefault="00E10C3E" w:rsidP="00EB4E46">
      <w:pPr>
        <w:rPr>
          <w:noProof/>
          <w:snapToGrid w:val="0"/>
          <w:color w:val="000000"/>
          <w:w w:val="0"/>
          <w:sz w:val="0"/>
          <w:szCs w:val="0"/>
          <w:u w:color="000000"/>
          <w:bdr w:val="none" w:sz="0" w:space="0" w:color="000000"/>
          <w:shd w:val="clear" w:color="000000" w:fill="000000"/>
        </w:rPr>
      </w:pPr>
      <w:r w:rsidRPr="009448FA">
        <w:rPr>
          <w:rFonts w:ascii="Helvetica" w:hAnsi="Helvetica" w:cs="Helvetica"/>
          <w:noProof/>
          <w:color w:val="333333"/>
        </w:rPr>
        <w:drawing>
          <wp:inline distT="0" distB="0" distL="0" distR="0" wp14:anchorId="17693B07" wp14:editId="3B0A3E01">
            <wp:extent cx="2042160" cy="1859280"/>
            <wp:effectExtent l="0" t="0" r="0" b="7620"/>
            <wp:docPr id="250" name="Picture 250" descr="C:\Users\Shabana\Downloads\PHOTO-2019-02-01-20-50-3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habana\Downloads\PHOTO-2019-02-01-20-50-34 (3).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24167"/>
                    <a:stretch/>
                  </pic:blipFill>
                  <pic:spPr bwMode="auto">
                    <a:xfrm>
                      <a:off x="0" y="0"/>
                      <a:ext cx="2042160" cy="1859280"/>
                    </a:xfrm>
                    <a:prstGeom prst="rect">
                      <a:avLst/>
                    </a:prstGeom>
                    <a:noFill/>
                    <a:ln>
                      <a:noFill/>
                    </a:ln>
                    <a:extLst>
                      <a:ext uri="{53640926-AAD7-44D8-BBD7-CCE9431645EC}">
                        <a14:shadowObscured xmlns:a14="http://schemas.microsoft.com/office/drawing/2010/main"/>
                      </a:ext>
                    </a:extLst>
                  </pic:spPr>
                </pic:pic>
              </a:graphicData>
            </a:graphic>
          </wp:inline>
        </w:drawing>
      </w:r>
      <w:r w:rsidRPr="009448FA">
        <w:rPr>
          <w:rFonts w:ascii="Helvetica" w:hAnsi="Helvetica" w:cs="Helvetica"/>
          <w:noProof/>
          <w:color w:val="333333"/>
        </w:rPr>
        <w:drawing>
          <wp:inline distT="0" distB="0" distL="0" distR="0" wp14:anchorId="12F98AA0" wp14:editId="0A47E2F0">
            <wp:extent cx="2217420" cy="1859280"/>
            <wp:effectExtent l="0" t="0" r="0" b="7620"/>
            <wp:docPr id="257" name="Picture 257" descr="C:\Users\Shabana\Downloads\PHOTO-2019-03-12-09-4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habana\Downloads\PHOTO-2019-03-12-09-40-02 (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17420" cy="1859280"/>
                    </a:xfrm>
                    <a:prstGeom prst="rect">
                      <a:avLst/>
                    </a:prstGeom>
                    <a:noFill/>
                    <a:ln>
                      <a:noFill/>
                    </a:ln>
                  </pic:spPr>
                </pic:pic>
              </a:graphicData>
            </a:graphic>
          </wp:inline>
        </w:drawing>
      </w:r>
      <w:r w:rsidR="00BC2A4C" w:rsidRPr="00214597">
        <w:rPr>
          <w:noProof/>
        </w:rPr>
        <w:drawing>
          <wp:inline distT="0" distB="0" distL="0" distR="0" wp14:anchorId="02D9B741" wp14:editId="7557F693">
            <wp:extent cx="1691640" cy="1859280"/>
            <wp:effectExtent l="0" t="0" r="3810" b="7620"/>
            <wp:docPr id="12" name="Picture 12" descr="C:\Users\Shabana\Downloads\PHOTO-2019-03-12-09-43-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bana\Downloads\PHOTO-2019-03-12-09-43-46 (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91640" cy="1859280"/>
                    </a:xfrm>
                    <a:prstGeom prst="rect">
                      <a:avLst/>
                    </a:prstGeom>
                    <a:noFill/>
                    <a:ln>
                      <a:noFill/>
                    </a:ln>
                  </pic:spPr>
                </pic:pic>
              </a:graphicData>
            </a:graphic>
          </wp:inline>
        </w:drawing>
      </w:r>
      <w:r w:rsidR="00BC2A4C" w:rsidRPr="00214597">
        <w:rPr>
          <w:noProof/>
        </w:rPr>
        <w:drawing>
          <wp:inline distT="0" distB="0" distL="0" distR="0" wp14:anchorId="4A9B6DEC" wp14:editId="47D4E5B4">
            <wp:extent cx="1295400" cy="1913890"/>
            <wp:effectExtent l="0" t="0" r="0" b="0"/>
            <wp:docPr id="13" name="Picture 13" descr="C:\Users\Shabana\Downloads\PHOTO-2019-03-12-09-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abana\Downloads\PHOTO-2019-03-12-09-44-53.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b="14011"/>
                    <a:stretch/>
                  </pic:blipFill>
                  <pic:spPr bwMode="auto">
                    <a:xfrm>
                      <a:off x="0" y="0"/>
                      <a:ext cx="1311330" cy="1937426"/>
                    </a:xfrm>
                    <a:prstGeom prst="rect">
                      <a:avLst/>
                    </a:prstGeom>
                    <a:noFill/>
                    <a:ln>
                      <a:noFill/>
                    </a:ln>
                    <a:extLst>
                      <a:ext uri="{53640926-AAD7-44D8-BBD7-CCE9431645EC}">
                        <a14:shadowObscured xmlns:a14="http://schemas.microsoft.com/office/drawing/2010/main"/>
                      </a:ext>
                    </a:extLst>
                  </pic:spPr>
                </pic:pic>
              </a:graphicData>
            </a:graphic>
          </wp:inline>
        </w:drawing>
      </w:r>
    </w:p>
    <w:p w14:paraId="77B32B87" w14:textId="77777777" w:rsidR="0063464A" w:rsidRPr="00AB791E" w:rsidRDefault="00945714" w:rsidP="009B05F1">
      <w:pPr>
        <w:rPr>
          <w:color w:val="1D2228"/>
          <w:shd w:val="clear" w:color="auto" w:fill="FFFFFF"/>
        </w:rPr>
      </w:pPr>
      <w:r w:rsidRPr="00AB791E">
        <w:rPr>
          <w:color w:val="1D2228"/>
          <w:shd w:val="clear" w:color="auto" w:fill="FFFFFF"/>
        </w:rPr>
        <w:t xml:space="preserve">Sewing business for women who lost their </w:t>
      </w:r>
      <w:r w:rsidR="00BA3A16" w:rsidRPr="00AB791E">
        <w:rPr>
          <w:color w:val="1D2228"/>
          <w:shd w:val="clear" w:color="auto" w:fill="FFFFFF"/>
        </w:rPr>
        <w:t>homes</w:t>
      </w:r>
      <w:r w:rsidRPr="00AB791E">
        <w:rPr>
          <w:color w:val="1D2228"/>
          <w:shd w:val="clear" w:color="auto" w:fill="FFFFFF"/>
        </w:rPr>
        <w:t xml:space="preserve"> in the flood.</w:t>
      </w:r>
    </w:p>
    <w:p w14:paraId="2F99D527" w14:textId="77777777" w:rsidR="00E93847" w:rsidRPr="00AB791E" w:rsidRDefault="00AF4E05" w:rsidP="009B05F1">
      <w:pPr>
        <w:rPr>
          <w:noProof/>
          <w:color w:val="333333"/>
          <w:sz w:val="22"/>
          <w:szCs w:val="22"/>
        </w:rPr>
      </w:pPr>
      <w:r w:rsidRPr="00AB791E">
        <w:rPr>
          <w:color w:val="1D2228"/>
          <w:sz w:val="22"/>
          <w:szCs w:val="22"/>
          <w:shd w:val="clear" w:color="auto" w:fill="FFFFFF"/>
        </w:rPr>
        <w:t xml:space="preserve">Women's self-employment &amp; Service Society' (TWSS) on 1st February 2019 at </w:t>
      </w:r>
      <w:proofErr w:type="spellStart"/>
      <w:r w:rsidRPr="00AB791E">
        <w:rPr>
          <w:color w:val="1D2228"/>
          <w:sz w:val="22"/>
          <w:szCs w:val="22"/>
          <w:shd w:val="clear" w:color="auto" w:fill="FFFFFF"/>
        </w:rPr>
        <w:t>Cheranallur</w:t>
      </w:r>
      <w:proofErr w:type="spellEnd"/>
      <w:r w:rsidRPr="00AB791E">
        <w:rPr>
          <w:color w:val="1D2228"/>
          <w:sz w:val="22"/>
          <w:szCs w:val="22"/>
          <w:shd w:val="clear" w:color="auto" w:fill="FFFFFF"/>
        </w:rPr>
        <w:t xml:space="preserve"> Panchayat Kochi,</w:t>
      </w:r>
      <w:r w:rsidR="00945714" w:rsidRPr="00AB791E">
        <w:rPr>
          <w:color w:val="1D2228"/>
          <w:sz w:val="22"/>
          <w:szCs w:val="22"/>
          <w:shd w:val="clear" w:color="auto" w:fill="FFFFFF"/>
        </w:rPr>
        <w:t> Kerala</w:t>
      </w:r>
      <w:r w:rsidRPr="00AB791E">
        <w:rPr>
          <w:color w:val="1D2228"/>
          <w:sz w:val="22"/>
          <w:szCs w:val="22"/>
          <w:shd w:val="clear" w:color="auto" w:fill="FFFFFF"/>
        </w:rPr>
        <w:t xml:space="preserve">. Sri M R Antony, Block Panchayat President inaugurated Smt. </w:t>
      </w:r>
      <w:proofErr w:type="spellStart"/>
      <w:r w:rsidRPr="00AB791E">
        <w:rPr>
          <w:color w:val="1D2228"/>
          <w:sz w:val="22"/>
          <w:szCs w:val="22"/>
          <w:shd w:val="clear" w:color="auto" w:fill="FFFFFF"/>
        </w:rPr>
        <w:t>Soni</w:t>
      </w:r>
      <w:proofErr w:type="spellEnd"/>
      <w:r w:rsidRPr="00AB791E">
        <w:rPr>
          <w:color w:val="1D2228"/>
          <w:sz w:val="22"/>
          <w:szCs w:val="22"/>
          <w:shd w:val="clear" w:color="auto" w:fill="FFFFFF"/>
        </w:rPr>
        <w:t xml:space="preserve"> </w:t>
      </w:r>
      <w:proofErr w:type="spellStart"/>
      <w:r w:rsidRPr="00AB791E">
        <w:rPr>
          <w:color w:val="1D2228"/>
          <w:sz w:val="22"/>
          <w:szCs w:val="22"/>
          <w:shd w:val="clear" w:color="auto" w:fill="FFFFFF"/>
        </w:rPr>
        <w:t>Chieku</w:t>
      </w:r>
      <w:proofErr w:type="spellEnd"/>
      <w:r w:rsidRPr="00AB791E">
        <w:rPr>
          <w:color w:val="1D2228"/>
          <w:sz w:val="22"/>
          <w:szCs w:val="22"/>
          <w:shd w:val="clear" w:color="auto" w:fill="FFFFFF"/>
        </w:rPr>
        <w:t xml:space="preserve">, Gram Panchayat President presided, Swami </w:t>
      </w:r>
      <w:proofErr w:type="spellStart"/>
      <w:r w:rsidRPr="00AB791E">
        <w:rPr>
          <w:color w:val="1D2228"/>
          <w:sz w:val="22"/>
          <w:szCs w:val="22"/>
          <w:shd w:val="clear" w:color="auto" w:fill="FFFFFF"/>
        </w:rPr>
        <w:t>Sachhidanand</w:t>
      </w:r>
      <w:proofErr w:type="spellEnd"/>
      <w:r w:rsidRPr="00AB791E">
        <w:rPr>
          <w:color w:val="1D2228"/>
          <w:sz w:val="22"/>
          <w:szCs w:val="22"/>
          <w:shd w:val="clear" w:color="auto" w:fill="FFFFFF"/>
        </w:rPr>
        <w:t xml:space="preserve"> Bharathi delivered the Benedictory address, Hon. Dr. Aney Paul, President NINPAA, USA was the Guest of </w:t>
      </w:r>
      <w:r w:rsidR="00F96CAB" w:rsidRPr="00AB791E">
        <w:rPr>
          <w:color w:val="1D2228"/>
          <w:sz w:val="22"/>
          <w:szCs w:val="22"/>
          <w:shd w:val="clear" w:color="auto" w:fill="FFFFFF"/>
        </w:rPr>
        <w:t>Honor</w:t>
      </w:r>
      <w:r w:rsidRPr="00AB791E">
        <w:rPr>
          <w:color w:val="1D2228"/>
          <w:sz w:val="22"/>
          <w:szCs w:val="22"/>
          <w:shd w:val="clear" w:color="auto" w:fill="FFFFFF"/>
        </w:rPr>
        <w:t xml:space="preserve">. The TWSS was </w:t>
      </w:r>
      <w:r w:rsidR="00E56179" w:rsidRPr="00AB791E">
        <w:rPr>
          <w:color w:val="1D2228"/>
          <w:sz w:val="22"/>
          <w:szCs w:val="22"/>
          <w:shd w:val="clear" w:color="auto" w:fill="FFFFFF"/>
        </w:rPr>
        <w:t>sponsored</w:t>
      </w:r>
      <w:r w:rsidRPr="00AB791E">
        <w:rPr>
          <w:color w:val="1D2228"/>
          <w:sz w:val="22"/>
          <w:szCs w:val="22"/>
          <w:shd w:val="clear" w:color="auto" w:fill="FFFFFF"/>
        </w:rPr>
        <w:t xml:space="preserve"> by NINPAA (National Indian Nurse Practitioners Association of America).</w:t>
      </w:r>
    </w:p>
    <w:p w14:paraId="3B92FD6E" w14:textId="77777777" w:rsidR="00C71E54" w:rsidRPr="00AB791E" w:rsidRDefault="00F96CAB" w:rsidP="009B05F1">
      <w:pPr>
        <w:rPr>
          <w:noProof/>
          <w:color w:val="333333"/>
        </w:rPr>
      </w:pPr>
      <w:r w:rsidRPr="00AB791E">
        <w:rPr>
          <w:noProof/>
          <w:color w:val="333333"/>
          <w:spacing w:val="-6"/>
        </w:rPr>
        <mc:AlternateContent>
          <mc:Choice Requires="wps">
            <w:drawing>
              <wp:anchor distT="0" distB="0" distL="114300" distR="114300" simplePos="0" relativeHeight="251667456" behindDoc="0" locked="0" layoutInCell="1" allowOverlap="1" wp14:anchorId="4D7D049B" wp14:editId="50267C75">
                <wp:simplePos x="0" y="0"/>
                <wp:positionH relativeFrom="column">
                  <wp:posOffset>-68580</wp:posOffset>
                </wp:positionH>
                <wp:positionV relativeFrom="paragraph">
                  <wp:posOffset>72390</wp:posOffset>
                </wp:positionV>
                <wp:extent cx="7261860" cy="2430780"/>
                <wp:effectExtent l="0" t="0" r="15240" b="26670"/>
                <wp:wrapNone/>
                <wp:docPr id="273" name="Rectangle 273"/>
                <wp:cNvGraphicFramePr/>
                <a:graphic xmlns:a="http://schemas.openxmlformats.org/drawingml/2006/main">
                  <a:graphicData uri="http://schemas.microsoft.com/office/word/2010/wordprocessingShape">
                    <wps:wsp>
                      <wps:cNvSpPr/>
                      <wps:spPr>
                        <a:xfrm>
                          <a:off x="0" y="0"/>
                          <a:ext cx="7261860" cy="243078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457E6F" id="Rectangle 273" o:spid="_x0000_s1026" style="position:absolute;margin-left:-5.4pt;margin-top:5.7pt;width:571.8pt;height:19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" filled="f" strokecolor="#41719c" strokeweight="1pt"/>
            </w:pict>
          </mc:Fallback>
        </mc:AlternateContent>
      </w:r>
    </w:p>
    <w:p w14:paraId="11112AA6" w14:textId="77777777" w:rsidR="00C71E54" w:rsidRPr="00BA3A16" w:rsidRDefault="001221D9" w:rsidP="009B05F1">
      <w:pPr>
        <w:rPr>
          <w:rFonts w:ascii="Copperplate Gothic Bold" w:hAnsi="Copperplate Gothic Bold" w:cs="Helvetica"/>
          <w:b/>
          <w:noProof/>
          <w:color w:val="333333"/>
          <w:sz w:val="32"/>
          <w:szCs w:val="32"/>
        </w:rPr>
      </w:pPr>
      <w:r>
        <w:rPr>
          <w:rFonts w:ascii="Helvetica" w:hAnsi="Helvetica" w:cs="Helvetica"/>
          <w:noProof/>
          <w:color w:val="333333"/>
        </w:rPr>
        <w:t xml:space="preserve">                                                           </w:t>
      </w:r>
      <w:r w:rsidRPr="00BA3A16">
        <w:rPr>
          <w:rFonts w:ascii="Copperplate Gothic Bold" w:hAnsi="Copperplate Gothic Bold" w:cs="Helvetica"/>
          <w:b/>
          <w:noProof/>
          <w:color w:val="333333"/>
          <w:sz w:val="32"/>
          <w:szCs w:val="32"/>
        </w:rPr>
        <w:t>NP Practice</w:t>
      </w:r>
    </w:p>
    <w:p w14:paraId="5A9DD2EF" w14:textId="77777777" w:rsidR="00F96CAB" w:rsidRPr="00AB791E" w:rsidRDefault="00C71E54" w:rsidP="00F96CAB">
      <w:pPr>
        <w:pBdr>
          <w:top w:val="single" w:sz="6" w:space="11" w:color="D4D4D4"/>
          <w:left w:val="single" w:sz="6" w:space="31" w:color="D4D4D4"/>
          <w:bottom w:val="single" w:sz="6" w:space="12" w:color="D4D4D4"/>
          <w:right w:val="single" w:sz="6" w:space="30" w:color="D4D4D4"/>
        </w:pBdr>
        <w:ind w:right="-15"/>
        <w:rPr>
          <w:color w:val="333333"/>
          <w:spacing w:val="-6"/>
        </w:rPr>
      </w:pPr>
      <w:r w:rsidRPr="00AB791E">
        <w:rPr>
          <w:rStyle w:val="Strong"/>
          <w:color w:val="333333"/>
          <w:spacing w:val="-6"/>
          <w:sz w:val="28"/>
          <w:szCs w:val="28"/>
        </w:rPr>
        <w:t>Full practice</w:t>
      </w:r>
      <w:r w:rsidRPr="00AB791E">
        <w:rPr>
          <w:rStyle w:val="Strong"/>
          <w:color w:val="333333"/>
          <w:spacing w:val="-6"/>
        </w:rPr>
        <w:t>:</w:t>
      </w:r>
      <w:r w:rsidRPr="00AB791E">
        <w:rPr>
          <w:color w:val="333333"/>
          <w:spacing w:val="-6"/>
        </w:rPr>
        <w:t> “State practice and licensure law provides for all nurse practitioners to evaluate patients, diagnose, order and interpret diagnostic tests, initiate and manage treatments—including prescribe medications</w:t>
      </w:r>
      <w:r w:rsidR="00F96CAB" w:rsidRPr="00AB791E">
        <w:rPr>
          <w:color w:val="333333"/>
          <w:spacing w:val="-6"/>
        </w:rPr>
        <w:t xml:space="preserve"> </w:t>
      </w:r>
      <w:r w:rsidRPr="00AB791E">
        <w:rPr>
          <w:color w:val="333333"/>
          <w:spacing w:val="-6"/>
        </w:rPr>
        <w:t>under the exclusive licensure authority of the state Board of Nursing.”</w:t>
      </w:r>
    </w:p>
    <w:p w14:paraId="73B1F03D" w14:textId="77777777" w:rsidR="00F96CAB" w:rsidRPr="00AB791E" w:rsidRDefault="00C71E54" w:rsidP="00F96CAB">
      <w:pPr>
        <w:pBdr>
          <w:top w:val="single" w:sz="6" w:space="11" w:color="D4D4D4"/>
          <w:left w:val="single" w:sz="6" w:space="31" w:color="D4D4D4"/>
          <w:bottom w:val="single" w:sz="6" w:space="12" w:color="D4D4D4"/>
          <w:right w:val="single" w:sz="6" w:space="30" w:color="D4D4D4"/>
        </w:pBdr>
        <w:ind w:right="-15"/>
        <w:rPr>
          <w:color w:val="333333"/>
          <w:spacing w:val="-6"/>
        </w:rPr>
      </w:pPr>
      <w:r w:rsidRPr="00AB791E">
        <w:rPr>
          <w:rStyle w:val="Strong"/>
          <w:color w:val="333333"/>
          <w:spacing w:val="-6"/>
          <w:sz w:val="28"/>
          <w:szCs w:val="28"/>
        </w:rPr>
        <w:t>Reduced practice:</w:t>
      </w:r>
      <w:r w:rsidRPr="00AB791E">
        <w:rPr>
          <w:color w:val="333333"/>
          <w:spacing w:val="-6"/>
        </w:rPr>
        <w:t> “State practice and licensure law reduces the ability of nurse practitioners to engage in</w:t>
      </w:r>
    </w:p>
    <w:p w14:paraId="0C5A5710" w14:textId="77777777" w:rsidR="00F96CAB" w:rsidRPr="00AB791E" w:rsidRDefault="00C71E54" w:rsidP="00F96CAB">
      <w:pPr>
        <w:pBdr>
          <w:top w:val="single" w:sz="6" w:space="11" w:color="D4D4D4"/>
          <w:left w:val="single" w:sz="6" w:space="31" w:color="D4D4D4"/>
          <w:bottom w:val="single" w:sz="6" w:space="12" w:color="D4D4D4"/>
          <w:right w:val="single" w:sz="6" w:space="30" w:color="D4D4D4"/>
        </w:pBdr>
        <w:ind w:right="-15"/>
        <w:rPr>
          <w:color w:val="333333"/>
          <w:spacing w:val="-6"/>
        </w:rPr>
      </w:pPr>
      <w:r w:rsidRPr="00AB791E">
        <w:rPr>
          <w:color w:val="333333"/>
          <w:spacing w:val="-6"/>
        </w:rPr>
        <w:t xml:space="preserve"> at least one element of NP practice. State law requires a regulated collaborative agreement with an outside</w:t>
      </w:r>
      <w:r w:rsidR="001221D9" w:rsidRPr="00AB791E">
        <w:rPr>
          <w:color w:val="333333"/>
          <w:spacing w:val="-6"/>
        </w:rPr>
        <w:t xml:space="preserve"> </w:t>
      </w:r>
    </w:p>
    <w:p w14:paraId="00CAC0E1" w14:textId="77777777" w:rsidR="00F96CAB" w:rsidRPr="00AB791E" w:rsidRDefault="00C71E54" w:rsidP="00F96CAB">
      <w:pPr>
        <w:pBdr>
          <w:top w:val="single" w:sz="6" w:space="11" w:color="D4D4D4"/>
          <w:left w:val="single" w:sz="6" w:space="31" w:color="D4D4D4"/>
          <w:bottom w:val="single" w:sz="6" w:space="12" w:color="D4D4D4"/>
          <w:right w:val="single" w:sz="6" w:space="30" w:color="D4D4D4"/>
        </w:pBdr>
        <w:ind w:right="-15"/>
        <w:rPr>
          <w:color w:val="333333"/>
          <w:spacing w:val="-6"/>
        </w:rPr>
      </w:pPr>
      <w:proofErr w:type="gramStart"/>
      <w:r w:rsidRPr="00AB791E">
        <w:rPr>
          <w:color w:val="333333"/>
          <w:spacing w:val="-6"/>
        </w:rPr>
        <w:t>health</w:t>
      </w:r>
      <w:proofErr w:type="gramEnd"/>
      <w:r w:rsidRPr="00AB791E">
        <w:rPr>
          <w:color w:val="333333"/>
          <w:spacing w:val="-6"/>
        </w:rPr>
        <w:t xml:space="preserve"> discipline in order for the NP to provide patient care or limits the setting or scope of one or more </w:t>
      </w:r>
    </w:p>
    <w:p w14:paraId="7D5636D3" w14:textId="77777777" w:rsidR="00F96CAB" w:rsidRPr="00AB791E" w:rsidRDefault="00C71E54" w:rsidP="00F96CAB">
      <w:pPr>
        <w:pBdr>
          <w:top w:val="single" w:sz="6" w:space="11" w:color="D4D4D4"/>
          <w:left w:val="single" w:sz="6" w:space="31" w:color="D4D4D4"/>
          <w:bottom w:val="single" w:sz="6" w:space="12" w:color="D4D4D4"/>
          <w:right w:val="single" w:sz="6" w:space="30" w:color="D4D4D4"/>
        </w:pBdr>
        <w:ind w:right="-15"/>
        <w:rPr>
          <w:color w:val="333333"/>
          <w:spacing w:val="-6"/>
        </w:rPr>
      </w:pPr>
      <w:r w:rsidRPr="00AB791E">
        <w:rPr>
          <w:color w:val="333333"/>
          <w:spacing w:val="-6"/>
        </w:rPr>
        <w:t>elements of NP practice.”</w:t>
      </w:r>
    </w:p>
    <w:p w14:paraId="6F823A9B" w14:textId="77777777" w:rsidR="00F96CAB" w:rsidRPr="00AB791E" w:rsidRDefault="00C71E54" w:rsidP="00F96CAB">
      <w:pPr>
        <w:pBdr>
          <w:top w:val="single" w:sz="6" w:space="11" w:color="D4D4D4"/>
          <w:left w:val="single" w:sz="6" w:space="31" w:color="D4D4D4"/>
          <w:bottom w:val="single" w:sz="6" w:space="12" w:color="D4D4D4"/>
          <w:right w:val="single" w:sz="6" w:space="30" w:color="D4D4D4"/>
        </w:pBdr>
        <w:ind w:right="-15"/>
        <w:rPr>
          <w:color w:val="333333"/>
          <w:spacing w:val="-6"/>
        </w:rPr>
      </w:pPr>
      <w:r w:rsidRPr="00AB791E">
        <w:rPr>
          <w:rStyle w:val="Strong"/>
          <w:color w:val="333333"/>
          <w:spacing w:val="-6"/>
          <w:sz w:val="28"/>
          <w:szCs w:val="28"/>
        </w:rPr>
        <w:t>Restricted practice:</w:t>
      </w:r>
      <w:r w:rsidRPr="00AB791E">
        <w:rPr>
          <w:color w:val="333333"/>
          <w:spacing w:val="-6"/>
        </w:rPr>
        <w:t> “State practice and licensure law restricts the ability of a nurse practitioner to engage</w:t>
      </w:r>
    </w:p>
    <w:p w14:paraId="720F3EB9" w14:textId="77777777" w:rsidR="00F96CAB" w:rsidRPr="00AB791E" w:rsidRDefault="00C71E54" w:rsidP="00F96CAB">
      <w:pPr>
        <w:pBdr>
          <w:top w:val="single" w:sz="6" w:space="11" w:color="D4D4D4"/>
          <w:left w:val="single" w:sz="6" w:space="31" w:color="D4D4D4"/>
          <w:bottom w:val="single" w:sz="6" w:space="12" w:color="D4D4D4"/>
          <w:right w:val="single" w:sz="6" w:space="30" w:color="D4D4D4"/>
        </w:pBdr>
        <w:ind w:right="-15"/>
        <w:rPr>
          <w:color w:val="333333"/>
          <w:spacing w:val="-6"/>
        </w:rPr>
      </w:pPr>
      <w:r w:rsidRPr="00AB791E">
        <w:rPr>
          <w:color w:val="333333"/>
          <w:spacing w:val="-6"/>
        </w:rPr>
        <w:t xml:space="preserve"> in at least one element of NP practice. State requires supervision, delegation, or team-management by an</w:t>
      </w:r>
    </w:p>
    <w:p w14:paraId="4DE62722" w14:textId="77777777" w:rsidR="00C71E54" w:rsidRPr="00AB791E" w:rsidRDefault="00C71E54" w:rsidP="00F96CAB">
      <w:pPr>
        <w:pBdr>
          <w:top w:val="single" w:sz="6" w:space="11" w:color="D4D4D4"/>
          <w:left w:val="single" w:sz="6" w:space="31" w:color="D4D4D4"/>
          <w:bottom w:val="single" w:sz="6" w:space="12" w:color="D4D4D4"/>
          <w:right w:val="single" w:sz="6" w:space="30" w:color="D4D4D4"/>
        </w:pBdr>
        <w:ind w:right="-15"/>
        <w:rPr>
          <w:color w:val="333333"/>
          <w:spacing w:val="-6"/>
        </w:rPr>
      </w:pPr>
      <w:r w:rsidRPr="00AB791E">
        <w:rPr>
          <w:color w:val="333333"/>
          <w:spacing w:val="-6"/>
        </w:rPr>
        <w:t xml:space="preserve"> </w:t>
      </w:r>
      <w:proofErr w:type="gramStart"/>
      <w:r w:rsidRPr="00AB791E">
        <w:rPr>
          <w:color w:val="333333"/>
          <w:spacing w:val="-6"/>
        </w:rPr>
        <w:t>outside</w:t>
      </w:r>
      <w:proofErr w:type="gramEnd"/>
      <w:r w:rsidRPr="00AB791E">
        <w:rPr>
          <w:color w:val="333333"/>
          <w:spacing w:val="-6"/>
        </w:rPr>
        <w:t xml:space="preserve"> health discipline in order for the NP to provide patient care.”</w:t>
      </w:r>
    </w:p>
    <w:p w14:paraId="11781ACC" w14:textId="77777777" w:rsidR="00C71E54" w:rsidRDefault="00C71E54" w:rsidP="00C71E54">
      <w:pPr>
        <w:rPr>
          <w:color w:val="FF0000"/>
          <w:sz w:val="16"/>
          <w:szCs w:val="16"/>
        </w:rPr>
      </w:pPr>
    </w:p>
    <w:p w14:paraId="47A8B69C" w14:textId="77777777" w:rsidR="00C71E54" w:rsidRDefault="00C71E54" w:rsidP="009B05F1">
      <w:pPr>
        <w:rPr>
          <w:rFonts w:ascii="Helvetica" w:hAnsi="Helvetica" w:cs="Helvetica"/>
          <w:noProof/>
          <w:color w:val="333333"/>
        </w:rPr>
      </w:pPr>
    </w:p>
    <w:p w14:paraId="2E7268D9" w14:textId="77777777" w:rsidR="00C71E54" w:rsidRPr="00AB791E" w:rsidRDefault="00E93847" w:rsidP="009B05F1">
      <w:pPr>
        <w:rPr>
          <w:noProof/>
          <w:color w:val="333333"/>
        </w:rPr>
      </w:pPr>
      <w:r w:rsidRPr="00E93847">
        <w:rPr>
          <w:rFonts w:ascii="Helvetica" w:hAnsi="Helvetica" w:cs="Helvetica"/>
          <w:b/>
          <w:noProof/>
          <w:color w:val="333333"/>
        </w:rPr>
        <w:t xml:space="preserve">      </w:t>
      </w:r>
      <w:r w:rsidRPr="00AB791E">
        <w:rPr>
          <w:b/>
          <w:noProof/>
          <w:color w:val="333333"/>
        </w:rPr>
        <w:t>“They Forget your name, but they will never forget how you made them feel “ Maya Angelo</w:t>
      </w:r>
      <w:r w:rsidR="00315214" w:rsidRPr="00AB791E">
        <w:rPr>
          <w:b/>
          <w:noProof/>
          <w:color w:val="333333"/>
        </w:rPr>
        <w:t>.</w:t>
      </w:r>
      <w:r w:rsidRPr="00AB791E">
        <w:rPr>
          <w:b/>
          <w:noProof/>
          <w:color w:val="333333"/>
        </w:rPr>
        <w:t xml:space="preserve"> </w:t>
      </w:r>
    </w:p>
    <w:sectPr w:rsidR="00C71E54" w:rsidRPr="00AB791E">
      <w:headerReference w:type="default" r:id="rId107"/>
      <w:pgSz w:w="12240" w:h="15840"/>
      <w:pgMar w:top="720" w:right="360" w:bottom="18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38E23" w14:textId="77777777" w:rsidR="008D6F53" w:rsidRDefault="008D6F53" w:rsidP="00611FCA">
      <w:r>
        <w:separator/>
      </w:r>
    </w:p>
  </w:endnote>
  <w:endnote w:type="continuationSeparator" w:id="0">
    <w:p w14:paraId="25AB301C" w14:textId="77777777" w:rsidR="008D6F53" w:rsidRDefault="008D6F53" w:rsidP="00611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w Cen MT Condensed">
    <w:panose1 w:val="020B0606020104020203"/>
    <w:charset w:val="00"/>
    <w:family w:val="swiss"/>
    <w:pitch w:val="variable"/>
    <w:sig w:usb0="00000007" w:usb1="00000000" w:usb2="00000000" w:usb3="00000000" w:csb0="00000003"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oboto condense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38713" w14:textId="77777777" w:rsidR="008D6F53" w:rsidRDefault="008D6F53" w:rsidP="00611FCA">
      <w:r>
        <w:separator/>
      </w:r>
    </w:p>
  </w:footnote>
  <w:footnote w:type="continuationSeparator" w:id="0">
    <w:p w14:paraId="4E4FA7F1" w14:textId="77777777" w:rsidR="008D6F53" w:rsidRDefault="008D6F53" w:rsidP="00611F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B8539" w14:textId="77777777" w:rsidR="00611FCA" w:rsidRDefault="00611FCA">
    <w:pPr>
      <w:pStyle w:val="Header"/>
    </w:pPr>
  </w:p>
  <w:p w14:paraId="3802A463" w14:textId="77777777" w:rsidR="00611FCA" w:rsidRDefault="00611FCA">
    <w:pPr>
      <w:pStyle w:val="Header"/>
    </w:pPr>
  </w:p>
  <w:p w14:paraId="58694B25" w14:textId="77777777" w:rsidR="00611FCA" w:rsidRDefault="00611F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5F9C"/>
    <w:multiLevelType w:val="hybridMultilevel"/>
    <w:tmpl w:val="4D2CE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81495F"/>
    <w:multiLevelType w:val="hybridMultilevel"/>
    <w:tmpl w:val="F426E2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3DE4139"/>
    <w:multiLevelType w:val="hybridMultilevel"/>
    <w:tmpl w:val="C48CD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FA08AC"/>
    <w:multiLevelType w:val="hybridMultilevel"/>
    <w:tmpl w:val="D7B4A698"/>
    <w:lvl w:ilvl="0" w:tplc="9BA48F64">
      <w:start w:val="1"/>
      <w:numFmt w:val="bullet"/>
      <w:lvlText w:val=""/>
      <w:lvlJc w:val="left"/>
      <w:pPr>
        <w:tabs>
          <w:tab w:val="num" w:pos="720"/>
        </w:tabs>
        <w:ind w:left="720" w:hanging="360"/>
      </w:pPr>
      <w:rPr>
        <w:rFonts w:ascii="Wingdings" w:hAnsi="Wingdings" w:hint="default"/>
      </w:rPr>
    </w:lvl>
    <w:lvl w:ilvl="1" w:tplc="70F4C686" w:tentative="1">
      <w:start w:val="1"/>
      <w:numFmt w:val="bullet"/>
      <w:lvlText w:val=""/>
      <w:lvlJc w:val="left"/>
      <w:pPr>
        <w:tabs>
          <w:tab w:val="num" w:pos="1440"/>
        </w:tabs>
        <w:ind w:left="1440" w:hanging="360"/>
      </w:pPr>
      <w:rPr>
        <w:rFonts w:ascii="Wingdings" w:hAnsi="Wingdings" w:hint="default"/>
      </w:rPr>
    </w:lvl>
    <w:lvl w:ilvl="2" w:tplc="A1FCB0B8" w:tentative="1">
      <w:start w:val="1"/>
      <w:numFmt w:val="bullet"/>
      <w:lvlText w:val=""/>
      <w:lvlJc w:val="left"/>
      <w:pPr>
        <w:tabs>
          <w:tab w:val="num" w:pos="2160"/>
        </w:tabs>
        <w:ind w:left="2160" w:hanging="360"/>
      </w:pPr>
      <w:rPr>
        <w:rFonts w:ascii="Wingdings" w:hAnsi="Wingdings" w:hint="default"/>
      </w:rPr>
    </w:lvl>
    <w:lvl w:ilvl="3" w:tplc="3020AA00" w:tentative="1">
      <w:start w:val="1"/>
      <w:numFmt w:val="bullet"/>
      <w:lvlText w:val=""/>
      <w:lvlJc w:val="left"/>
      <w:pPr>
        <w:tabs>
          <w:tab w:val="num" w:pos="2880"/>
        </w:tabs>
        <w:ind w:left="2880" w:hanging="360"/>
      </w:pPr>
      <w:rPr>
        <w:rFonts w:ascii="Wingdings" w:hAnsi="Wingdings" w:hint="default"/>
      </w:rPr>
    </w:lvl>
    <w:lvl w:ilvl="4" w:tplc="6E1ED07E" w:tentative="1">
      <w:start w:val="1"/>
      <w:numFmt w:val="bullet"/>
      <w:lvlText w:val=""/>
      <w:lvlJc w:val="left"/>
      <w:pPr>
        <w:tabs>
          <w:tab w:val="num" w:pos="3600"/>
        </w:tabs>
        <w:ind w:left="3600" w:hanging="360"/>
      </w:pPr>
      <w:rPr>
        <w:rFonts w:ascii="Wingdings" w:hAnsi="Wingdings" w:hint="default"/>
      </w:rPr>
    </w:lvl>
    <w:lvl w:ilvl="5" w:tplc="EBB2C128" w:tentative="1">
      <w:start w:val="1"/>
      <w:numFmt w:val="bullet"/>
      <w:lvlText w:val=""/>
      <w:lvlJc w:val="left"/>
      <w:pPr>
        <w:tabs>
          <w:tab w:val="num" w:pos="4320"/>
        </w:tabs>
        <w:ind w:left="4320" w:hanging="360"/>
      </w:pPr>
      <w:rPr>
        <w:rFonts w:ascii="Wingdings" w:hAnsi="Wingdings" w:hint="default"/>
      </w:rPr>
    </w:lvl>
    <w:lvl w:ilvl="6" w:tplc="A874E982" w:tentative="1">
      <w:start w:val="1"/>
      <w:numFmt w:val="bullet"/>
      <w:lvlText w:val=""/>
      <w:lvlJc w:val="left"/>
      <w:pPr>
        <w:tabs>
          <w:tab w:val="num" w:pos="5040"/>
        </w:tabs>
        <w:ind w:left="5040" w:hanging="360"/>
      </w:pPr>
      <w:rPr>
        <w:rFonts w:ascii="Wingdings" w:hAnsi="Wingdings" w:hint="default"/>
      </w:rPr>
    </w:lvl>
    <w:lvl w:ilvl="7" w:tplc="C7C41DD2" w:tentative="1">
      <w:start w:val="1"/>
      <w:numFmt w:val="bullet"/>
      <w:lvlText w:val=""/>
      <w:lvlJc w:val="left"/>
      <w:pPr>
        <w:tabs>
          <w:tab w:val="num" w:pos="5760"/>
        </w:tabs>
        <w:ind w:left="5760" w:hanging="360"/>
      </w:pPr>
      <w:rPr>
        <w:rFonts w:ascii="Wingdings" w:hAnsi="Wingdings" w:hint="default"/>
      </w:rPr>
    </w:lvl>
    <w:lvl w:ilvl="8" w:tplc="8632B6E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8E3DB9"/>
    <w:multiLevelType w:val="hybridMultilevel"/>
    <w:tmpl w:val="304E9FC8"/>
    <w:lvl w:ilvl="0" w:tplc="33BE81A4">
      <w:start w:val="1"/>
      <w:numFmt w:val="bullet"/>
      <w:lvlText w:val=""/>
      <w:lvlJc w:val="left"/>
      <w:pPr>
        <w:tabs>
          <w:tab w:val="num" w:pos="720"/>
        </w:tabs>
        <w:ind w:left="720" w:hanging="360"/>
      </w:pPr>
      <w:rPr>
        <w:rFonts w:ascii="Wingdings" w:hAnsi="Wingdings" w:hint="default"/>
      </w:rPr>
    </w:lvl>
    <w:lvl w:ilvl="1" w:tplc="09148810" w:tentative="1">
      <w:start w:val="1"/>
      <w:numFmt w:val="bullet"/>
      <w:lvlText w:val=""/>
      <w:lvlJc w:val="left"/>
      <w:pPr>
        <w:tabs>
          <w:tab w:val="num" w:pos="1440"/>
        </w:tabs>
        <w:ind w:left="1440" w:hanging="360"/>
      </w:pPr>
      <w:rPr>
        <w:rFonts w:ascii="Wingdings" w:hAnsi="Wingdings" w:hint="default"/>
      </w:rPr>
    </w:lvl>
    <w:lvl w:ilvl="2" w:tplc="653E6B70" w:tentative="1">
      <w:start w:val="1"/>
      <w:numFmt w:val="bullet"/>
      <w:lvlText w:val=""/>
      <w:lvlJc w:val="left"/>
      <w:pPr>
        <w:tabs>
          <w:tab w:val="num" w:pos="2160"/>
        </w:tabs>
        <w:ind w:left="2160" w:hanging="360"/>
      </w:pPr>
      <w:rPr>
        <w:rFonts w:ascii="Wingdings" w:hAnsi="Wingdings" w:hint="default"/>
      </w:rPr>
    </w:lvl>
    <w:lvl w:ilvl="3" w:tplc="033423F2" w:tentative="1">
      <w:start w:val="1"/>
      <w:numFmt w:val="bullet"/>
      <w:lvlText w:val=""/>
      <w:lvlJc w:val="left"/>
      <w:pPr>
        <w:tabs>
          <w:tab w:val="num" w:pos="2880"/>
        </w:tabs>
        <w:ind w:left="2880" w:hanging="360"/>
      </w:pPr>
      <w:rPr>
        <w:rFonts w:ascii="Wingdings" w:hAnsi="Wingdings" w:hint="default"/>
      </w:rPr>
    </w:lvl>
    <w:lvl w:ilvl="4" w:tplc="78280560" w:tentative="1">
      <w:start w:val="1"/>
      <w:numFmt w:val="bullet"/>
      <w:lvlText w:val=""/>
      <w:lvlJc w:val="left"/>
      <w:pPr>
        <w:tabs>
          <w:tab w:val="num" w:pos="3600"/>
        </w:tabs>
        <w:ind w:left="3600" w:hanging="360"/>
      </w:pPr>
      <w:rPr>
        <w:rFonts w:ascii="Wingdings" w:hAnsi="Wingdings" w:hint="default"/>
      </w:rPr>
    </w:lvl>
    <w:lvl w:ilvl="5" w:tplc="97761FBA" w:tentative="1">
      <w:start w:val="1"/>
      <w:numFmt w:val="bullet"/>
      <w:lvlText w:val=""/>
      <w:lvlJc w:val="left"/>
      <w:pPr>
        <w:tabs>
          <w:tab w:val="num" w:pos="4320"/>
        </w:tabs>
        <w:ind w:left="4320" w:hanging="360"/>
      </w:pPr>
      <w:rPr>
        <w:rFonts w:ascii="Wingdings" w:hAnsi="Wingdings" w:hint="default"/>
      </w:rPr>
    </w:lvl>
    <w:lvl w:ilvl="6" w:tplc="AC360700" w:tentative="1">
      <w:start w:val="1"/>
      <w:numFmt w:val="bullet"/>
      <w:lvlText w:val=""/>
      <w:lvlJc w:val="left"/>
      <w:pPr>
        <w:tabs>
          <w:tab w:val="num" w:pos="5040"/>
        </w:tabs>
        <w:ind w:left="5040" w:hanging="360"/>
      </w:pPr>
      <w:rPr>
        <w:rFonts w:ascii="Wingdings" w:hAnsi="Wingdings" w:hint="default"/>
      </w:rPr>
    </w:lvl>
    <w:lvl w:ilvl="7" w:tplc="07663FCC" w:tentative="1">
      <w:start w:val="1"/>
      <w:numFmt w:val="bullet"/>
      <w:lvlText w:val=""/>
      <w:lvlJc w:val="left"/>
      <w:pPr>
        <w:tabs>
          <w:tab w:val="num" w:pos="5760"/>
        </w:tabs>
        <w:ind w:left="5760" w:hanging="360"/>
      </w:pPr>
      <w:rPr>
        <w:rFonts w:ascii="Wingdings" w:hAnsi="Wingdings" w:hint="default"/>
      </w:rPr>
    </w:lvl>
    <w:lvl w:ilvl="8" w:tplc="C9EAB4B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D10F6E"/>
    <w:multiLevelType w:val="hybridMultilevel"/>
    <w:tmpl w:val="2014EAF2"/>
    <w:lvl w:ilvl="0" w:tplc="DF185314">
      <w:start w:val="1"/>
      <w:numFmt w:val="bullet"/>
      <w:lvlText w:val=""/>
      <w:lvlJc w:val="left"/>
      <w:pPr>
        <w:tabs>
          <w:tab w:val="num" w:pos="720"/>
        </w:tabs>
        <w:ind w:left="720" w:hanging="360"/>
      </w:pPr>
      <w:rPr>
        <w:rFonts w:ascii="Wingdings" w:hAnsi="Wingdings" w:hint="default"/>
      </w:rPr>
    </w:lvl>
    <w:lvl w:ilvl="1" w:tplc="9686FF6C" w:tentative="1">
      <w:start w:val="1"/>
      <w:numFmt w:val="bullet"/>
      <w:lvlText w:val=""/>
      <w:lvlJc w:val="left"/>
      <w:pPr>
        <w:tabs>
          <w:tab w:val="num" w:pos="1440"/>
        </w:tabs>
        <w:ind w:left="1440" w:hanging="360"/>
      </w:pPr>
      <w:rPr>
        <w:rFonts w:ascii="Wingdings" w:hAnsi="Wingdings" w:hint="default"/>
      </w:rPr>
    </w:lvl>
    <w:lvl w:ilvl="2" w:tplc="811EFE20" w:tentative="1">
      <w:start w:val="1"/>
      <w:numFmt w:val="bullet"/>
      <w:lvlText w:val=""/>
      <w:lvlJc w:val="left"/>
      <w:pPr>
        <w:tabs>
          <w:tab w:val="num" w:pos="2160"/>
        </w:tabs>
        <w:ind w:left="2160" w:hanging="360"/>
      </w:pPr>
      <w:rPr>
        <w:rFonts w:ascii="Wingdings" w:hAnsi="Wingdings" w:hint="default"/>
      </w:rPr>
    </w:lvl>
    <w:lvl w:ilvl="3" w:tplc="BE1CB532" w:tentative="1">
      <w:start w:val="1"/>
      <w:numFmt w:val="bullet"/>
      <w:lvlText w:val=""/>
      <w:lvlJc w:val="left"/>
      <w:pPr>
        <w:tabs>
          <w:tab w:val="num" w:pos="2880"/>
        </w:tabs>
        <w:ind w:left="2880" w:hanging="360"/>
      </w:pPr>
      <w:rPr>
        <w:rFonts w:ascii="Wingdings" w:hAnsi="Wingdings" w:hint="default"/>
      </w:rPr>
    </w:lvl>
    <w:lvl w:ilvl="4" w:tplc="DF8A3E6E" w:tentative="1">
      <w:start w:val="1"/>
      <w:numFmt w:val="bullet"/>
      <w:lvlText w:val=""/>
      <w:lvlJc w:val="left"/>
      <w:pPr>
        <w:tabs>
          <w:tab w:val="num" w:pos="3600"/>
        </w:tabs>
        <w:ind w:left="3600" w:hanging="360"/>
      </w:pPr>
      <w:rPr>
        <w:rFonts w:ascii="Wingdings" w:hAnsi="Wingdings" w:hint="default"/>
      </w:rPr>
    </w:lvl>
    <w:lvl w:ilvl="5" w:tplc="8988B84E" w:tentative="1">
      <w:start w:val="1"/>
      <w:numFmt w:val="bullet"/>
      <w:lvlText w:val=""/>
      <w:lvlJc w:val="left"/>
      <w:pPr>
        <w:tabs>
          <w:tab w:val="num" w:pos="4320"/>
        </w:tabs>
        <w:ind w:left="4320" w:hanging="360"/>
      </w:pPr>
      <w:rPr>
        <w:rFonts w:ascii="Wingdings" w:hAnsi="Wingdings" w:hint="default"/>
      </w:rPr>
    </w:lvl>
    <w:lvl w:ilvl="6" w:tplc="3A9CE244" w:tentative="1">
      <w:start w:val="1"/>
      <w:numFmt w:val="bullet"/>
      <w:lvlText w:val=""/>
      <w:lvlJc w:val="left"/>
      <w:pPr>
        <w:tabs>
          <w:tab w:val="num" w:pos="5040"/>
        </w:tabs>
        <w:ind w:left="5040" w:hanging="360"/>
      </w:pPr>
      <w:rPr>
        <w:rFonts w:ascii="Wingdings" w:hAnsi="Wingdings" w:hint="default"/>
      </w:rPr>
    </w:lvl>
    <w:lvl w:ilvl="7" w:tplc="0EB82782" w:tentative="1">
      <w:start w:val="1"/>
      <w:numFmt w:val="bullet"/>
      <w:lvlText w:val=""/>
      <w:lvlJc w:val="left"/>
      <w:pPr>
        <w:tabs>
          <w:tab w:val="num" w:pos="5760"/>
        </w:tabs>
        <w:ind w:left="5760" w:hanging="360"/>
      </w:pPr>
      <w:rPr>
        <w:rFonts w:ascii="Wingdings" w:hAnsi="Wingdings" w:hint="default"/>
      </w:rPr>
    </w:lvl>
    <w:lvl w:ilvl="8" w:tplc="04AC901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EC264F"/>
    <w:multiLevelType w:val="hybridMultilevel"/>
    <w:tmpl w:val="AFDE8C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DD45E9"/>
    <w:multiLevelType w:val="multilevel"/>
    <w:tmpl w:val="9642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FD2DE9"/>
    <w:multiLevelType w:val="hybridMultilevel"/>
    <w:tmpl w:val="47DAD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0EA3694"/>
    <w:multiLevelType w:val="hybridMultilevel"/>
    <w:tmpl w:val="FA60DFC0"/>
    <w:lvl w:ilvl="0" w:tplc="82162272">
      <w:start w:val="1"/>
      <w:numFmt w:val="bullet"/>
      <w:lvlText w:val=""/>
      <w:lvlJc w:val="left"/>
      <w:pPr>
        <w:tabs>
          <w:tab w:val="num" w:pos="720"/>
        </w:tabs>
        <w:ind w:left="720" w:hanging="360"/>
      </w:pPr>
      <w:rPr>
        <w:rFonts w:ascii="Wingdings" w:hAnsi="Wingdings" w:hint="default"/>
      </w:rPr>
    </w:lvl>
    <w:lvl w:ilvl="1" w:tplc="F566D0CA" w:tentative="1">
      <w:start w:val="1"/>
      <w:numFmt w:val="bullet"/>
      <w:lvlText w:val=""/>
      <w:lvlJc w:val="left"/>
      <w:pPr>
        <w:tabs>
          <w:tab w:val="num" w:pos="1440"/>
        </w:tabs>
        <w:ind w:left="1440" w:hanging="360"/>
      </w:pPr>
      <w:rPr>
        <w:rFonts w:ascii="Wingdings" w:hAnsi="Wingdings" w:hint="default"/>
      </w:rPr>
    </w:lvl>
    <w:lvl w:ilvl="2" w:tplc="87E60A7E" w:tentative="1">
      <w:start w:val="1"/>
      <w:numFmt w:val="bullet"/>
      <w:lvlText w:val=""/>
      <w:lvlJc w:val="left"/>
      <w:pPr>
        <w:tabs>
          <w:tab w:val="num" w:pos="2160"/>
        </w:tabs>
        <w:ind w:left="2160" w:hanging="360"/>
      </w:pPr>
      <w:rPr>
        <w:rFonts w:ascii="Wingdings" w:hAnsi="Wingdings" w:hint="default"/>
      </w:rPr>
    </w:lvl>
    <w:lvl w:ilvl="3" w:tplc="BD70FCB0" w:tentative="1">
      <w:start w:val="1"/>
      <w:numFmt w:val="bullet"/>
      <w:lvlText w:val=""/>
      <w:lvlJc w:val="left"/>
      <w:pPr>
        <w:tabs>
          <w:tab w:val="num" w:pos="2880"/>
        </w:tabs>
        <w:ind w:left="2880" w:hanging="360"/>
      </w:pPr>
      <w:rPr>
        <w:rFonts w:ascii="Wingdings" w:hAnsi="Wingdings" w:hint="default"/>
      </w:rPr>
    </w:lvl>
    <w:lvl w:ilvl="4" w:tplc="7A302228" w:tentative="1">
      <w:start w:val="1"/>
      <w:numFmt w:val="bullet"/>
      <w:lvlText w:val=""/>
      <w:lvlJc w:val="left"/>
      <w:pPr>
        <w:tabs>
          <w:tab w:val="num" w:pos="3600"/>
        </w:tabs>
        <w:ind w:left="3600" w:hanging="360"/>
      </w:pPr>
      <w:rPr>
        <w:rFonts w:ascii="Wingdings" w:hAnsi="Wingdings" w:hint="default"/>
      </w:rPr>
    </w:lvl>
    <w:lvl w:ilvl="5" w:tplc="E35CF55E" w:tentative="1">
      <w:start w:val="1"/>
      <w:numFmt w:val="bullet"/>
      <w:lvlText w:val=""/>
      <w:lvlJc w:val="left"/>
      <w:pPr>
        <w:tabs>
          <w:tab w:val="num" w:pos="4320"/>
        </w:tabs>
        <w:ind w:left="4320" w:hanging="360"/>
      </w:pPr>
      <w:rPr>
        <w:rFonts w:ascii="Wingdings" w:hAnsi="Wingdings" w:hint="default"/>
      </w:rPr>
    </w:lvl>
    <w:lvl w:ilvl="6" w:tplc="D0D4CFA4" w:tentative="1">
      <w:start w:val="1"/>
      <w:numFmt w:val="bullet"/>
      <w:lvlText w:val=""/>
      <w:lvlJc w:val="left"/>
      <w:pPr>
        <w:tabs>
          <w:tab w:val="num" w:pos="5040"/>
        </w:tabs>
        <w:ind w:left="5040" w:hanging="360"/>
      </w:pPr>
      <w:rPr>
        <w:rFonts w:ascii="Wingdings" w:hAnsi="Wingdings" w:hint="default"/>
      </w:rPr>
    </w:lvl>
    <w:lvl w:ilvl="7" w:tplc="3E8AB14C" w:tentative="1">
      <w:start w:val="1"/>
      <w:numFmt w:val="bullet"/>
      <w:lvlText w:val=""/>
      <w:lvlJc w:val="left"/>
      <w:pPr>
        <w:tabs>
          <w:tab w:val="num" w:pos="5760"/>
        </w:tabs>
        <w:ind w:left="5760" w:hanging="360"/>
      </w:pPr>
      <w:rPr>
        <w:rFonts w:ascii="Wingdings" w:hAnsi="Wingdings" w:hint="default"/>
      </w:rPr>
    </w:lvl>
    <w:lvl w:ilvl="8" w:tplc="335478E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5A122F"/>
    <w:multiLevelType w:val="hybridMultilevel"/>
    <w:tmpl w:val="8774E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16A33C6"/>
    <w:multiLevelType w:val="hybridMultilevel"/>
    <w:tmpl w:val="F13AEE62"/>
    <w:lvl w:ilvl="0" w:tplc="C352B016">
      <w:start w:val="1"/>
      <w:numFmt w:val="bullet"/>
      <w:lvlText w:val="•"/>
      <w:lvlJc w:val="left"/>
      <w:pPr>
        <w:tabs>
          <w:tab w:val="num" w:pos="720"/>
        </w:tabs>
        <w:ind w:left="720" w:hanging="360"/>
      </w:pPr>
      <w:rPr>
        <w:rFonts w:ascii="Times New Roman" w:hAnsi="Times New Roman" w:hint="default"/>
      </w:rPr>
    </w:lvl>
    <w:lvl w:ilvl="1" w:tplc="D0807EBA" w:tentative="1">
      <w:start w:val="1"/>
      <w:numFmt w:val="bullet"/>
      <w:lvlText w:val="•"/>
      <w:lvlJc w:val="left"/>
      <w:pPr>
        <w:tabs>
          <w:tab w:val="num" w:pos="1440"/>
        </w:tabs>
        <w:ind w:left="1440" w:hanging="360"/>
      </w:pPr>
      <w:rPr>
        <w:rFonts w:ascii="Times New Roman" w:hAnsi="Times New Roman" w:hint="default"/>
      </w:rPr>
    </w:lvl>
    <w:lvl w:ilvl="2" w:tplc="37FADCCA" w:tentative="1">
      <w:start w:val="1"/>
      <w:numFmt w:val="bullet"/>
      <w:lvlText w:val="•"/>
      <w:lvlJc w:val="left"/>
      <w:pPr>
        <w:tabs>
          <w:tab w:val="num" w:pos="2160"/>
        </w:tabs>
        <w:ind w:left="2160" w:hanging="360"/>
      </w:pPr>
      <w:rPr>
        <w:rFonts w:ascii="Times New Roman" w:hAnsi="Times New Roman" w:hint="default"/>
      </w:rPr>
    </w:lvl>
    <w:lvl w:ilvl="3" w:tplc="C0C4B894" w:tentative="1">
      <w:start w:val="1"/>
      <w:numFmt w:val="bullet"/>
      <w:lvlText w:val="•"/>
      <w:lvlJc w:val="left"/>
      <w:pPr>
        <w:tabs>
          <w:tab w:val="num" w:pos="2880"/>
        </w:tabs>
        <w:ind w:left="2880" w:hanging="360"/>
      </w:pPr>
      <w:rPr>
        <w:rFonts w:ascii="Times New Roman" w:hAnsi="Times New Roman" w:hint="default"/>
      </w:rPr>
    </w:lvl>
    <w:lvl w:ilvl="4" w:tplc="7B98F5B6" w:tentative="1">
      <w:start w:val="1"/>
      <w:numFmt w:val="bullet"/>
      <w:lvlText w:val="•"/>
      <w:lvlJc w:val="left"/>
      <w:pPr>
        <w:tabs>
          <w:tab w:val="num" w:pos="3600"/>
        </w:tabs>
        <w:ind w:left="3600" w:hanging="360"/>
      </w:pPr>
      <w:rPr>
        <w:rFonts w:ascii="Times New Roman" w:hAnsi="Times New Roman" w:hint="default"/>
      </w:rPr>
    </w:lvl>
    <w:lvl w:ilvl="5" w:tplc="FB42BE42" w:tentative="1">
      <w:start w:val="1"/>
      <w:numFmt w:val="bullet"/>
      <w:lvlText w:val="•"/>
      <w:lvlJc w:val="left"/>
      <w:pPr>
        <w:tabs>
          <w:tab w:val="num" w:pos="4320"/>
        </w:tabs>
        <w:ind w:left="4320" w:hanging="360"/>
      </w:pPr>
      <w:rPr>
        <w:rFonts w:ascii="Times New Roman" w:hAnsi="Times New Roman" w:hint="default"/>
      </w:rPr>
    </w:lvl>
    <w:lvl w:ilvl="6" w:tplc="62C69B68" w:tentative="1">
      <w:start w:val="1"/>
      <w:numFmt w:val="bullet"/>
      <w:lvlText w:val="•"/>
      <w:lvlJc w:val="left"/>
      <w:pPr>
        <w:tabs>
          <w:tab w:val="num" w:pos="5040"/>
        </w:tabs>
        <w:ind w:left="5040" w:hanging="360"/>
      </w:pPr>
      <w:rPr>
        <w:rFonts w:ascii="Times New Roman" w:hAnsi="Times New Roman" w:hint="default"/>
      </w:rPr>
    </w:lvl>
    <w:lvl w:ilvl="7" w:tplc="6E1EE5EE" w:tentative="1">
      <w:start w:val="1"/>
      <w:numFmt w:val="bullet"/>
      <w:lvlText w:val="•"/>
      <w:lvlJc w:val="left"/>
      <w:pPr>
        <w:tabs>
          <w:tab w:val="num" w:pos="5760"/>
        </w:tabs>
        <w:ind w:left="5760" w:hanging="360"/>
      </w:pPr>
      <w:rPr>
        <w:rFonts w:ascii="Times New Roman" w:hAnsi="Times New Roman" w:hint="default"/>
      </w:rPr>
    </w:lvl>
    <w:lvl w:ilvl="8" w:tplc="73FE3AB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7BD55DF"/>
    <w:multiLevelType w:val="multilevel"/>
    <w:tmpl w:val="14FA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
  </w:num>
  <w:num w:numId="3">
    <w:abstractNumId w:val="1"/>
  </w:num>
  <w:num w:numId="4">
    <w:abstractNumId w:val="6"/>
  </w:num>
  <w:num w:numId="5">
    <w:abstractNumId w:val="3"/>
  </w:num>
  <w:num w:numId="6">
    <w:abstractNumId w:val="4"/>
  </w:num>
  <w:num w:numId="7">
    <w:abstractNumId w:val="9"/>
  </w:num>
  <w:num w:numId="8">
    <w:abstractNumId w:val="5"/>
  </w:num>
  <w:num w:numId="9">
    <w:abstractNumId w:val="11"/>
  </w:num>
  <w:num w:numId="10">
    <w:abstractNumId w:val="0"/>
  </w:num>
  <w:num w:numId="11">
    <w:abstractNumId w:val="12"/>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D44"/>
    <w:rsid w:val="000024B4"/>
    <w:rsid w:val="0001394F"/>
    <w:rsid w:val="000162EA"/>
    <w:rsid w:val="00016F7B"/>
    <w:rsid w:val="000311F6"/>
    <w:rsid w:val="000313CA"/>
    <w:rsid w:val="00044310"/>
    <w:rsid w:val="00060596"/>
    <w:rsid w:val="00063E05"/>
    <w:rsid w:val="00065D74"/>
    <w:rsid w:val="00077565"/>
    <w:rsid w:val="000824FE"/>
    <w:rsid w:val="00091BAB"/>
    <w:rsid w:val="000C199B"/>
    <w:rsid w:val="000D6F46"/>
    <w:rsid w:val="00105D18"/>
    <w:rsid w:val="001221D9"/>
    <w:rsid w:val="0012224F"/>
    <w:rsid w:val="00125A49"/>
    <w:rsid w:val="001344E4"/>
    <w:rsid w:val="001422EE"/>
    <w:rsid w:val="00182452"/>
    <w:rsid w:val="001A27AE"/>
    <w:rsid w:val="001B7226"/>
    <w:rsid w:val="001D7522"/>
    <w:rsid w:val="001E6645"/>
    <w:rsid w:val="001F1B34"/>
    <w:rsid w:val="001F42EF"/>
    <w:rsid w:val="00201BBA"/>
    <w:rsid w:val="0021021C"/>
    <w:rsid w:val="00231183"/>
    <w:rsid w:val="00262A22"/>
    <w:rsid w:val="002645D3"/>
    <w:rsid w:val="00271F7B"/>
    <w:rsid w:val="00291D7C"/>
    <w:rsid w:val="002A4267"/>
    <w:rsid w:val="002A5916"/>
    <w:rsid w:val="002B1FDF"/>
    <w:rsid w:val="002B3DC3"/>
    <w:rsid w:val="002C0505"/>
    <w:rsid w:val="002C774B"/>
    <w:rsid w:val="002D25F2"/>
    <w:rsid w:val="002D708A"/>
    <w:rsid w:val="002E52EF"/>
    <w:rsid w:val="002E7B6A"/>
    <w:rsid w:val="002E7F8D"/>
    <w:rsid w:val="00304B68"/>
    <w:rsid w:val="00315214"/>
    <w:rsid w:val="003267D9"/>
    <w:rsid w:val="003365BA"/>
    <w:rsid w:val="00351415"/>
    <w:rsid w:val="00354E05"/>
    <w:rsid w:val="0036307A"/>
    <w:rsid w:val="00383258"/>
    <w:rsid w:val="00395CF5"/>
    <w:rsid w:val="003B31FD"/>
    <w:rsid w:val="003B5B98"/>
    <w:rsid w:val="003D2BCD"/>
    <w:rsid w:val="003F091C"/>
    <w:rsid w:val="003F62C1"/>
    <w:rsid w:val="00412B46"/>
    <w:rsid w:val="0041608D"/>
    <w:rsid w:val="00417C75"/>
    <w:rsid w:val="0047011C"/>
    <w:rsid w:val="004733C2"/>
    <w:rsid w:val="00482176"/>
    <w:rsid w:val="004934FF"/>
    <w:rsid w:val="004A2241"/>
    <w:rsid w:val="004A7B62"/>
    <w:rsid w:val="004D2DB8"/>
    <w:rsid w:val="004F1F19"/>
    <w:rsid w:val="004F2738"/>
    <w:rsid w:val="004F5117"/>
    <w:rsid w:val="00502991"/>
    <w:rsid w:val="005153F5"/>
    <w:rsid w:val="00515D66"/>
    <w:rsid w:val="00525D0F"/>
    <w:rsid w:val="005277E5"/>
    <w:rsid w:val="00536478"/>
    <w:rsid w:val="005810F3"/>
    <w:rsid w:val="0058172F"/>
    <w:rsid w:val="00584E02"/>
    <w:rsid w:val="00592F5D"/>
    <w:rsid w:val="005E351C"/>
    <w:rsid w:val="005E4BE5"/>
    <w:rsid w:val="005F55F2"/>
    <w:rsid w:val="005F5683"/>
    <w:rsid w:val="005F6EB6"/>
    <w:rsid w:val="00611FCA"/>
    <w:rsid w:val="00630AE1"/>
    <w:rsid w:val="0063464A"/>
    <w:rsid w:val="00644EF7"/>
    <w:rsid w:val="00652342"/>
    <w:rsid w:val="00681290"/>
    <w:rsid w:val="00684DF3"/>
    <w:rsid w:val="0069302C"/>
    <w:rsid w:val="0069411F"/>
    <w:rsid w:val="006C372D"/>
    <w:rsid w:val="006C6624"/>
    <w:rsid w:val="006D1309"/>
    <w:rsid w:val="006E0969"/>
    <w:rsid w:val="006F1662"/>
    <w:rsid w:val="006F3CB8"/>
    <w:rsid w:val="00700711"/>
    <w:rsid w:val="00700ECB"/>
    <w:rsid w:val="00721159"/>
    <w:rsid w:val="0073219D"/>
    <w:rsid w:val="00735353"/>
    <w:rsid w:val="00747B1B"/>
    <w:rsid w:val="007519B5"/>
    <w:rsid w:val="00766FB2"/>
    <w:rsid w:val="00772598"/>
    <w:rsid w:val="00786336"/>
    <w:rsid w:val="00797CA2"/>
    <w:rsid w:val="007A54AD"/>
    <w:rsid w:val="007A58F4"/>
    <w:rsid w:val="007B22B1"/>
    <w:rsid w:val="007D0F6B"/>
    <w:rsid w:val="007D26C4"/>
    <w:rsid w:val="007F2DA7"/>
    <w:rsid w:val="008014DE"/>
    <w:rsid w:val="00801754"/>
    <w:rsid w:val="00804242"/>
    <w:rsid w:val="00821D98"/>
    <w:rsid w:val="00826F86"/>
    <w:rsid w:val="0084542C"/>
    <w:rsid w:val="0087369C"/>
    <w:rsid w:val="008911D3"/>
    <w:rsid w:val="00896474"/>
    <w:rsid w:val="00896A4C"/>
    <w:rsid w:val="008A6B32"/>
    <w:rsid w:val="008C25D3"/>
    <w:rsid w:val="008D6F53"/>
    <w:rsid w:val="008E69B3"/>
    <w:rsid w:val="008F2412"/>
    <w:rsid w:val="00907CEC"/>
    <w:rsid w:val="009127B7"/>
    <w:rsid w:val="009237C0"/>
    <w:rsid w:val="00940899"/>
    <w:rsid w:val="00942D59"/>
    <w:rsid w:val="009430BE"/>
    <w:rsid w:val="00944369"/>
    <w:rsid w:val="009448FA"/>
    <w:rsid w:val="00945714"/>
    <w:rsid w:val="0096734F"/>
    <w:rsid w:val="009A4E66"/>
    <w:rsid w:val="009B05F1"/>
    <w:rsid w:val="009D30DE"/>
    <w:rsid w:val="009D4BA9"/>
    <w:rsid w:val="009E38B7"/>
    <w:rsid w:val="009F23D0"/>
    <w:rsid w:val="009F7149"/>
    <w:rsid w:val="00A136A8"/>
    <w:rsid w:val="00A23D28"/>
    <w:rsid w:val="00A25638"/>
    <w:rsid w:val="00A91CDB"/>
    <w:rsid w:val="00AB10F3"/>
    <w:rsid w:val="00AB791E"/>
    <w:rsid w:val="00AE1FBC"/>
    <w:rsid w:val="00AF3011"/>
    <w:rsid w:val="00AF4E05"/>
    <w:rsid w:val="00B1247E"/>
    <w:rsid w:val="00B301C4"/>
    <w:rsid w:val="00B37AFD"/>
    <w:rsid w:val="00B457B9"/>
    <w:rsid w:val="00B54794"/>
    <w:rsid w:val="00B62758"/>
    <w:rsid w:val="00B77611"/>
    <w:rsid w:val="00B85B22"/>
    <w:rsid w:val="00BA3A16"/>
    <w:rsid w:val="00BB37D3"/>
    <w:rsid w:val="00BC2A4C"/>
    <w:rsid w:val="00BC4ECA"/>
    <w:rsid w:val="00BE0349"/>
    <w:rsid w:val="00C04340"/>
    <w:rsid w:val="00C1450D"/>
    <w:rsid w:val="00C15829"/>
    <w:rsid w:val="00C20E63"/>
    <w:rsid w:val="00C24085"/>
    <w:rsid w:val="00C35DA5"/>
    <w:rsid w:val="00C42EDC"/>
    <w:rsid w:val="00C53C3E"/>
    <w:rsid w:val="00C550FE"/>
    <w:rsid w:val="00C71E54"/>
    <w:rsid w:val="00C84FF1"/>
    <w:rsid w:val="00C86A07"/>
    <w:rsid w:val="00C9506B"/>
    <w:rsid w:val="00CB4666"/>
    <w:rsid w:val="00CB4DA1"/>
    <w:rsid w:val="00CC5834"/>
    <w:rsid w:val="00CF5BF9"/>
    <w:rsid w:val="00D16F3F"/>
    <w:rsid w:val="00D350F3"/>
    <w:rsid w:val="00D4589D"/>
    <w:rsid w:val="00D461A4"/>
    <w:rsid w:val="00D51367"/>
    <w:rsid w:val="00D85888"/>
    <w:rsid w:val="00D97A6C"/>
    <w:rsid w:val="00DB43BD"/>
    <w:rsid w:val="00DB67ED"/>
    <w:rsid w:val="00DD5E05"/>
    <w:rsid w:val="00E02190"/>
    <w:rsid w:val="00E10C3E"/>
    <w:rsid w:val="00E115B6"/>
    <w:rsid w:val="00E1516F"/>
    <w:rsid w:val="00E152B6"/>
    <w:rsid w:val="00E20D50"/>
    <w:rsid w:val="00E33FED"/>
    <w:rsid w:val="00E56179"/>
    <w:rsid w:val="00E62E30"/>
    <w:rsid w:val="00E63F9C"/>
    <w:rsid w:val="00E64A9C"/>
    <w:rsid w:val="00E775F3"/>
    <w:rsid w:val="00E835E6"/>
    <w:rsid w:val="00E85D91"/>
    <w:rsid w:val="00E93847"/>
    <w:rsid w:val="00E95537"/>
    <w:rsid w:val="00E972FF"/>
    <w:rsid w:val="00EA5373"/>
    <w:rsid w:val="00EA556C"/>
    <w:rsid w:val="00EB49B5"/>
    <w:rsid w:val="00EB4E46"/>
    <w:rsid w:val="00EC5E2A"/>
    <w:rsid w:val="00ED39D0"/>
    <w:rsid w:val="00ED4540"/>
    <w:rsid w:val="00EE15C9"/>
    <w:rsid w:val="00EF6827"/>
    <w:rsid w:val="00F05D7C"/>
    <w:rsid w:val="00F21457"/>
    <w:rsid w:val="00F25D6A"/>
    <w:rsid w:val="00F27421"/>
    <w:rsid w:val="00F33872"/>
    <w:rsid w:val="00F40C08"/>
    <w:rsid w:val="00F42B80"/>
    <w:rsid w:val="00F441DE"/>
    <w:rsid w:val="00F91D44"/>
    <w:rsid w:val="00F922C6"/>
    <w:rsid w:val="00F96CAB"/>
    <w:rsid w:val="00FF5582"/>
    <w:rsid w:val="00FF6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8A654A"/>
  <w15:chartTrackingRefBased/>
  <w15:docId w15:val="{72D342CB-A7B0-4C0A-8790-1FBC004FB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u w:val="single"/>
    </w:rPr>
  </w:style>
  <w:style w:type="paragraph" w:styleId="BalloonText">
    <w:name w:val="Balloon Text"/>
    <w:basedOn w:val="Normal"/>
    <w:semiHidden/>
    <w:rPr>
      <w:rFonts w:ascii="Tahoma" w:hAnsi="Tahoma" w:cs="Tahoma"/>
      <w:sz w:val="16"/>
      <w:szCs w:val="16"/>
    </w:rPr>
  </w:style>
  <w:style w:type="paragraph" w:styleId="BodyText">
    <w:name w:val="Body Text"/>
    <w:basedOn w:val="Normal"/>
    <w:semiHidden/>
    <w:pPr>
      <w:tabs>
        <w:tab w:val="left" w:pos="1080"/>
      </w:tabs>
    </w:pPr>
    <w:rPr>
      <w:rFonts w:ascii="Tahoma" w:eastAsia="Arial Unicode MS" w:hAnsi="Tahoma" w:cs="Tahoma"/>
      <w:sz w:val="18"/>
      <w:szCs w:val="18"/>
    </w:rPr>
  </w:style>
  <w:style w:type="table" w:styleId="TableGrid">
    <w:name w:val="Table Grid"/>
    <w:basedOn w:val="TableNormal"/>
    <w:uiPriority w:val="39"/>
    <w:rsid w:val="00231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0596"/>
    <w:rPr>
      <w:color w:val="0563C1" w:themeColor="hyperlink"/>
      <w:u w:val="single"/>
    </w:rPr>
  </w:style>
  <w:style w:type="paragraph" w:styleId="Header">
    <w:name w:val="header"/>
    <w:basedOn w:val="Normal"/>
    <w:link w:val="HeaderChar"/>
    <w:uiPriority w:val="99"/>
    <w:unhideWhenUsed/>
    <w:rsid w:val="00611FCA"/>
    <w:pPr>
      <w:tabs>
        <w:tab w:val="center" w:pos="4680"/>
        <w:tab w:val="right" w:pos="9360"/>
      </w:tabs>
    </w:pPr>
  </w:style>
  <w:style w:type="character" w:customStyle="1" w:styleId="HeaderChar">
    <w:name w:val="Header Char"/>
    <w:basedOn w:val="DefaultParagraphFont"/>
    <w:link w:val="Header"/>
    <w:uiPriority w:val="99"/>
    <w:rsid w:val="00611FCA"/>
    <w:rPr>
      <w:sz w:val="24"/>
      <w:szCs w:val="24"/>
    </w:rPr>
  </w:style>
  <w:style w:type="paragraph" w:styleId="Footer">
    <w:name w:val="footer"/>
    <w:basedOn w:val="Normal"/>
    <w:link w:val="FooterChar"/>
    <w:uiPriority w:val="99"/>
    <w:unhideWhenUsed/>
    <w:rsid w:val="00611FCA"/>
    <w:pPr>
      <w:tabs>
        <w:tab w:val="center" w:pos="4680"/>
        <w:tab w:val="right" w:pos="9360"/>
      </w:tabs>
    </w:pPr>
  </w:style>
  <w:style w:type="character" w:customStyle="1" w:styleId="FooterChar">
    <w:name w:val="Footer Char"/>
    <w:basedOn w:val="DefaultParagraphFont"/>
    <w:link w:val="Footer"/>
    <w:uiPriority w:val="99"/>
    <w:rsid w:val="00611FCA"/>
    <w:rPr>
      <w:sz w:val="24"/>
      <w:szCs w:val="24"/>
    </w:rPr>
  </w:style>
  <w:style w:type="paragraph" w:styleId="ListParagraph">
    <w:name w:val="List Paragraph"/>
    <w:basedOn w:val="Normal"/>
    <w:uiPriority w:val="34"/>
    <w:qFormat/>
    <w:rsid w:val="00772598"/>
    <w:pPr>
      <w:ind w:left="720"/>
      <w:contextualSpacing/>
    </w:pPr>
  </w:style>
  <w:style w:type="paragraph" w:styleId="NormalWeb">
    <w:name w:val="Normal (Web)"/>
    <w:basedOn w:val="Normal"/>
    <w:uiPriority w:val="99"/>
    <w:unhideWhenUsed/>
    <w:rsid w:val="00747B1B"/>
    <w:pPr>
      <w:spacing w:before="100" w:beforeAutospacing="1" w:after="100" w:afterAutospacing="1"/>
    </w:pPr>
  </w:style>
  <w:style w:type="character" w:styleId="Strong">
    <w:name w:val="Strong"/>
    <w:basedOn w:val="DefaultParagraphFont"/>
    <w:uiPriority w:val="22"/>
    <w:qFormat/>
    <w:rsid w:val="00F05D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864318">
      <w:bodyDiv w:val="1"/>
      <w:marLeft w:val="0"/>
      <w:marRight w:val="0"/>
      <w:marTop w:val="0"/>
      <w:marBottom w:val="0"/>
      <w:divBdr>
        <w:top w:val="none" w:sz="0" w:space="0" w:color="auto"/>
        <w:left w:val="none" w:sz="0" w:space="0" w:color="auto"/>
        <w:bottom w:val="none" w:sz="0" w:space="0" w:color="auto"/>
        <w:right w:val="none" w:sz="0" w:space="0" w:color="auto"/>
      </w:divBdr>
    </w:div>
    <w:div w:id="306012263">
      <w:bodyDiv w:val="1"/>
      <w:marLeft w:val="0"/>
      <w:marRight w:val="0"/>
      <w:marTop w:val="0"/>
      <w:marBottom w:val="0"/>
      <w:divBdr>
        <w:top w:val="none" w:sz="0" w:space="0" w:color="auto"/>
        <w:left w:val="none" w:sz="0" w:space="0" w:color="auto"/>
        <w:bottom w:val="none" w:sz="0" w:space="0" w:color="auto"/>
        <w:right w:val="none" w:sz="0" w:space="0" w:color="auto"/>
      </w:divBdr>
    </w:div>
    <w:div w:id="514535796">
      <w:bodyDiv w:val="1"/>
      <w:marLeft w:val="0"/>
      <w:marRight w:val="0"/>
      <w:marTop w:val="0"/>
      <w:marBottom w:val="0"/>
      <w:divBdr>
        <w:top w:val="none" w:sz="0" w:space="0" w:color="auto"/>
        <w:left w:val="none" w:sz="0" w:space="0" w:color="auto"/>
        <w:bottom w:val="none" w:sz="0" w:space="0" w:color="auto"/>
        <w:right w:val="none" w:sz="0" w:space="0" w:color="auto"/>
      </w:divBdr>
    </w:div>
    <w:div w:id="607353166">
      <w:bodyDiv w:val="1"/>
      <w:marLeft w:val="0"/>
      <w:marRight w:val="0"/>
      <w:marTop w:val="0"/>
      <w:marBottom w:val="0"/>
      <w:divBdr>
        <w:top w:val="none" w:sz="0" w:space="0" w:color="auto"/>
        <w:left w:val="none" w:sz="0" w:space="0" w:color="auto"/>
        <w:bottom w:val="none" w:sz="0" w:space="0" w:color="auto"/>
        <w:right w:val="none" w:sz="0" w:space="0" w:color="auto"/>
      </w:divBdr>
    </w:div>
    <w:div w:id="1340890948">
      <w:bodyDiv w:val="1"/>
      <w:marLeft w:val="0"/>
      <w:marRight w:val="0"/>
      <w:marTop w:val="0"/>
      <w:marBottom w:val="0"/>
      <w:divBdr>
        <w:top w:val="none" w:sz="0" w:space="0" w:color="auto"/>
        <w:left w:val="none" w:sz="0" w:space="0" w:color="auto"/>
        <w:bottom w:val="none" w:sz="0" w:space="0" w:color="auto"/>
        <w:right w:val="none" w:sz="0" w:space="0" w:color="auto"/>
      </w:divBdr>
      <w:divsChild>
        <w:div w:id="1092973390">
          <w:marLeft w:val="0"/>
          <w:marRight w:val="0"/>
          <w:marTop w:val="0"/>
          <w:marBottom w:val="0"/>
          <w:divBdr>
            <w:top w:val="none" w:sz="0" w:space="0" w:color="auto"/>
            <w:left w:val="none" w:sz="0" w:space="0" w:color="auto"/>
            <w:bottom w:val="none" w:sz="0" w:space="0" w:color="auto"/>
            <w:right w:val="none" w:sz="0" w:space="0" w:color="auto"/>
          </w:divBdr>
        </w:div>
      </w:divsChild>
    </w:div>
    <w:div w:id="1528831453">
      <w:bodyDiv w:val="1"/>
      <w:marLeft w:val="0"/>
      <w:marRight w:val="0"/>
      <w:marTop w:val="0"/>
      <w:marBottom w:val="0"/>
      <w:divBdr>
        <w:top w:val="none" w:sz="0" w:space="0" w:color="auto"/>
        <w:left w:val="none" w:sz="0" w:space="0" w:color="auto"/>
        <w:bottom w:val="none" w:sz="0" w:space="0" w:color="auto"/>
        <w:right w:val="none" w:sz="0" w:space="0" w:color="auto"/>
      </w:divBdr>
      <w:divsChild>
        <w:div w:id="18127512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diagramLayout" Target="diagrams/layout2.xml"/><Relationship Id="rId47" Type="http://schemas.openxmlformats.org/officeDocument/2006/relationships/diagramLayout" Target="diagrams/layout3.xml"/><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07" Type="http://schemas.openxmlformats.org/officeDocument/2006/relationships/header" Target="header1.xml"/><Relationship Id="rId11" Type="http://schemas.openxmlformats.org/officeDocument/2006/relationships/hyperlink" Target="mailto:anumedicostar@gmail.co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image" Target="media/image38.jp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jpeg"/><Relationship Id="rId102" Type="http://schemas.openxmlformats.org/officeDocument/2006/relationships/image" Target="media/image87.jpe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diagramQuickStyle" Target="diagrams/quickStyle2.xml"/><Relationship Id="rId48" Type="http://schemas.openxmlformats.org/officeDocument/2006/relationships/diagramQuickStyle" Target="diagrams/quickStyle3.xml"/><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hyperlink" Target="mailto:pbabumvk@yahoo.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diagramQuickStyle" Target="diagrams/quickStyle1.xml"/><Relationship Id="rId46" Type="http://schemas.openxmlformats.org/officeDocument/2006/relationships/diagramData" Target="diagrams/data3.xml"/><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88.jpeg"/><Relationship Id="rId108"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diagramData" Target="diagrams/data2.xml"/><Relationship Id="rId54" Type="http://schemas.openxmlformats.org/officeDocument/2006/relationships/image" Target="media/image39.jp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diagramData" Target="diagrams/data1.xml"/><Relationship Id="rId49" Type="http://schemas.openxmlformats.org/officeDocument/2006/relationships/diagramColors" Target="diagrams/colors3.xml"/><Relationship Id="rId57" Type="http://schemas.openxmlformats.org/officeDocument/2006/relationships/image" Target="media/image42.jpeg"/><Relationship Id="rId106" Type="http://schemas.openxmlformats.org/officeDocument/2006/relationships/image" Target="media/image91.jpeg"/><Relationship Id="rId10" Type="http://schemas.openxmlformats.org/officeDocument/2006/relationships/hyperlink" Target="mailto:aneypaul@yahoo.com" TargetMode="External"/><Relationship Id="rId31" Type="http://schemas.openxmlformats.org/officeDocument/2006/relationships/image" Target="media/image20.jpeg"/><Relationship Id="rId44" Type="http://schemas.openxmlformats.org/officeDocument/2006/relationships/diagramColors" Target="diagrams/colors2.xml"/><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hyperlink" Target="http://www.ninpaa.com"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diagramColors" Target="diagrams/colors1.xml"/><Relationship Id="rId109" Type="http://schemas.openxmlformats.org/officeDocument/2006/relationships/theme" Target="theme/theme1.xml"/><Relationship Id="rId34" Type="http://schemas.openxmlformats.org/officeDocument/2006/relationships/image" Target="media/image23.jpeg"/><Relationship Id="rId50" Type="http://schemas.microsoft.com/office/2007/relationships/diagramDrawing" Target="diagrams/drawing3.xml"/><Relationship Id="rId55" Type="http://schemas.openxmlformats.org/officeDocument/2006/relationships/image" Target="media/image40.jp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jpeg"/></Relationships>
</file>

<file path=word/diagrams/_rels/data2.xml.rels><?xml version="1.0" encoding="UTF-8" standalone="yes"?>
<Relationships xmlns="http://schemas.openxmlformats.org/package/2006/relationships"><Relationship Id="rId8" Type="http://schemas.openxmlformats.org/officeDocument/2006/relationships/image" Target="../media/image32.svg"/><Relationship Id="rId3" Type="http://schemas.openxmlformats.org/officeDocument/2006/relationships/image" Target="../media/image26.png"/><Relationship Id="rId7" Type="http://schemas.openxmlformats.org/officeDocument/2006/relationships/image" Target="../media/image28.png"/><Relationship Id="rId12" Type="http://schemas.openxmlformats.org/officeDocument/2006/relationships/image" Target="../media/image36.svg"/><Relationship Id="rId2" Type="http://schemas.openxmlformats.org/officeDocument/2006/relationships/image" Target="../media/image26.svg"/><Relationship Id="rId1" Type="http://schemas.openxmlformats.org/officeDocument/2006/relationships/image" Target="../media/image25.png"/><Relationship Id="rId6" Type="http://schemas.openxmlformats.org/officeDocument/2006/relationships/image" Target="../media/image30.svg"/><Relationship Id="rId11" Type="http://schemas.openxmlformats.org/officeDocument/2006/relationships/image" Target="../media/image30.png"/><Relationship Id="rId5" Type="http://schemas.openxmlformats.org/officeDocument/2006/relationships/image" Target="../media/image27.png"/><Relationship Id="rId10" Type="http://schemas.openxmlformats.org/officeDocument/2006/relationships/image" Target="../media/image34.svg"/><Relationship Id="rId4" Type="http://schemas.openxmlformats.org/officeDocument/2006/relationships/image" Target="../media/image28.svg"/><Relationship Id="rId9" Type="http://schemas.openxmlformats.org/officeDocument/2006/relationships/image" Target="../media/image29.png"/></Relationships>
</file>

<file path=word/diagrams/_rels/data3.xml.rels><?xml version="1.0" encoding="UTF-8" standalone="yes"?>
<Relationships xmlns="http://schemas.openxmlformats.org/package/2006/relationships"><Relationship Id="rId8" Type="http://schemas.openxmlformats.org/officeDocument/2006/relationships/image" Target="../media/image35.png"/><Relationship Id="rId3" Type="http://schemas.openxmlformats.org/officeDocument/2006/relationships/image" Target="../media/image39.svg"/><Relationship Id="rId7" Type="http://schemas.openxmlformats.org/officeDocument/2006/relationships/image" Target="../media/image43.svg"/><Relationship Id="rId2" Type="http://schemas.openxmlformats.org/officeDocument/2006/relationships/image" Target="../media/image32.png"/><Relationship Id="rId1" Type="http://schemas.openxmlformats.org/officeDocument/2006/relationships/image" Target="../media/image31.png"/><Relationship Id="rId6" Type="http://schemas.openxmlformats.org/officeDocument/2006/relationships/image" Target="../media/image34.png"/><Relationship Id="rId5" Type="http://schemas.openxmlformats.org/officeDocument/2006/relationships/image" Target="../media/image41.svg"/><Relationship Id="rId4" Type="http://schemas.openxmlformats.org/officeDocument/2006/relationships/image" Target="../media/image33.png"/><Relationship Id="rId9" Type="http://schemas.openxmlformats.org/officeDocument/2006/relationships/image" Target="../media/image45.svg"/></Relationships>
</file>

<file path=word/diagrams/_rels/drawing2.xml.rels><?xml version="1.0" encoding="UTF-8" standalone="yes"?>
<Relationships xmlns="http://schemas.openxmlformats.org/package/2006/relationships"><Relationship Id="rId8" Type="http://schemas.openxmlformats.org/officeDocument/2006/relationships/image" Target="../media/image32.svg"/><Relationship Id="rId3" Type="http://schemas.openxmlformats.org/officeDocument/2006/relationships/image" Target="../media/image26.png"/><Relationship Id="rId7" Type="http://schemas.openxmlformats.org/officeDocument/2006/relationships/image" Target="../media/image28.png"/><Relationship Id="rId12" Type="http://schemas.openxmlformats.org/officeDocument/2006/relationships/image" Target="../media/image36.svg"/><Relationship Id="rId2" Type="http://schemas.openxmlformats.org/officeDocument/2006/relationships/image" Target="../media/image26.svg"/><Relationship Id="rId1" Type="http://schemas.openxmlformats.org/officeDocument/2006/relationships/image" Target="../media/image25.png"/><Relationship Id="rId6" Type="http://schemas.openxmlformats.org/officeDocument/2006/relationships/image" Target="../media/image30.svg"/><Relationship Id="rId11" Type="http://schemas.openxmlformats.org/officeDocument/2006/relationships/image" Target="../media/image30.png"/><Relationship Id="rId5" Type="http://schemas.openxmlformats.org/officeDocument/2006/relationships/image" Target="../media/image27.png"/><Relationship Id="rId10" Type="http://schemas.openxmlformats.org/officeDocument/2006/relationships/image" Target="../media/image34.svg"/><Relationship Id="rId4" Type="http://schemas.openxmlformats.org/officeDocument/2006/relationships/image" Target="../media/image28.svg"/><Relationship Id="rId9" Type="http://schemas.openxmlformats.org/officeDocument/2006/relationships/image" Target="../media/image29.png"/></Relationships>
</file>

<file path=word/diagrams/_rels/drawing3.xml.rels><?xml version="1.0" encoding="UTF-8" standalone="yes"?>
<Relationships xmlns="http://schemas.openxmlformats.org/package/2006/relationships"><Relationship Id="rId8" Type="http://schemas.openxmlformats.org/officeDocument/2006/relationships/image" Target="../media/image35.png"/><Relationship Id="rId3" Type="http://schemas.openxmlformats.org/officeDocument/2006/relationships/image" Target="../media/image39.svg"/><Relationship Id="rId7" Type="http://schemas.openxmlformats.org/officeDocument/2006/relationships/image" Target="../media/image43.svg"/><Relationship Id="rId2" Type="http://schemas.openxmlformats.org/officeDocument/2006/relationships/image" Target="../media/image32.png"/><Relationship Id="rId1" Type="http://schemas.openxmlformats.org/officeDocument/2006/relationships/image" Target="../media/image31.png"/><Relationship Id="rId6" Type="http://schemas.openxmlformats.org/officeDocument/2006/relationships/image" Target="../media/image34.png"/><Relationship Id="rId5" Type="http://schemas.openxmlformats.org/officeDocument/2006/relationships/image" Target="../media/image41.svg"/><Relationship Id="rId4" Type="http://schemas.openxmlformats.org/officeDocument/2006/relationships/image" Target="../media/image33.png"/><Relationship Id="rId9" Type="http://schemas.openxmlformats.org/officeDocument/2006/relationships/image" Target="../media/image45.sv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18/5/colors/Iconchunking_neutralbg_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a:alpha val="0"/>
      </a:schemeClr>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bg1">
        <a:lumMod val="9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18/5/colors/Iconchunking_neutralbg_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a:alpha val="0"/>
      </a:schemeClr>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bg1">
        <a:lumMod val="9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EDBA48-9BAC-4B70-BC5B-B3AAB631FD9A}" type="doc">
      <dgm:prSet loTypeId="urn:microsoft.com/office/officeart/2016/7/layout/VerticalDownArrowProcess" loCatId="process" qsTypeId="urn:microsoft.com/office/officeart/2005/8/quickstyle/simple1" qsCatId="simple" csTypeId="urn:microsoft.com/office/officeart/2005/8/colors/colorful5" csCatId="colorful" phldr="1"/>
      <dgm:spPr/>
      <dgm:t>
        <a:bodyPr/>
        <a:lstStyle/>
        <a:p>
          <a:endParaRPr lang="en-US"/>
        </a:p>
      </dgm:t>
    </dgm:pt>
    <dgm:pt modelId="{4F296235-AA7F-451C-99BC-7BE87AF696B7}">
      <dgm:prSet/>
      <dgm:spPr/>
      <dgm:t>
        <a:bodyPr/>
        <a:lstStyle/>
        <a:p>
          <a:r>
            <a:rPr lang="en-US" dirty="0"/>
            <a:t>Choose</a:t>
          </a:r>
        </a:p>
      </dgm:t>
    </dgm:pt>
    <dgm:pt modelId="{A905562C-E75A-44E2-9CBB-8BD6FD1F24BA}" type="parTrans" cxnId="{1D6A1A4E-43A1-428A-8058-0F87F5779CEB}">
      <dgm:prSet/>
      <dgm:spPr/>
      <dgm:t>
        <a:bodyPr/>
        <a:lstStyle/>
        <a:p>
          <a:endParaRPr lang="en-US"/>
        </a:p>
      </dgm:t>
    </dgm:pt>
    <dgm:pt modelId="{2FEAD8C2-D11A-4717-93FE-ECC65CAE7662}" type="sibTrans" cxnId="{1D6A1A4E-43A1-428A-8058-0F87F5779CEB}">
      <dgm:prSet/>
      <dgm:spPr/>
      <dgm:t>
        <a:bodyPr/>
        <a:lstStyle/>
        <a:p>
          <a:endParaRPr lang="en-US"/>
        </a:p>
      </dgm:t>
    </dgm:pt>
    <dgm:pt modelId="{038BA812-89B8-46B2-8792-FD9F57AAC9B8}">
      <dgm:prSet custT="1"/>
      <dgm:spPr/>
      <dgm:t>
        <a:bodyPr/>
        <a:lstStyle/>
        <a:p>
          <a:r>
            <a:rPr lang="en-US" sz="1100"/>
            <a:t>Choose a </a:t>
          </a:r>
          <a:r>
            <a:rPr lang="en-US" sz="1200"/>
            <a:t>Registered</a:t>
          </a:r>
          <a:r>
            <a:rPr lang="en-US" sz="1100"/>
            <a:t> Agent in New York</a:t>
          </a:r>
        </a:p>
      </dgm:t>
    </dgm:pt>
    <dgm:pt modelId="{5226129B-DFE6-40FA-944F-4CA99E472477}" type="parTrans" cxnId="{9E6BC3C3-C82E-44AE-A33E-14F9988C53CB}">
      <dgm:prSet/>
      <dgm:spPr/>
      <dgm:t>
        <a:bodyPr/>
        <a:lstStyle/>
        <a:p>
          <a:endParaRPr lang="en-US"/>
        </a:p>
      </dgm:t>
    </dgm:pt>
    <dgm:pt modelId="{39072D96-057A-404D-A898-B63F7678EC78}" type="sibTrans" cxnId="{9E6BC3C3-C82E-44AE-A33E-14F9988C53CB}">
      <dgm:prSet/>
      <dgm:spPr/>
      <dgm:t>
        <a:bodyPr/>
        <a:lstStyle/>
        <a:p>
          <a:endParaRPr lang="en-US"/>
        </a:p>
      </dgm:t>
    </dgm:pt>
    <dgm:pt modelId="{D7269216-5EAA-4DC6-9C5A-22A05E3483BC}">
      <dgm:prSet/>
      <dgm:spPr/>
      <dgm:t>
        <a:bodyPr/>
        <a:lstStyle/>
        <a:p>
          <a:r>
            <a:rPr lang="en-US"/>
            <a:t>Name</a:t>
          </a:r>
        </a:p>
      </dgm:t>
    </dgm:pt>
    <dgm:pt modelId="{E0D55D1D-1BFF-4582-9626-E4060A02DA76}" type="parTrans" cxnId="{BAA4C153-07E1-4848-81B9-FE6C9E9EC570}">
      <dgm:prSet/>
      <dgm:spPr/>
      <dgm:t>
        <a:bodyPr/>
        <a:lstStyle/>
        <a:p>
          <a:endParaRPr lang="en-US"/>
        </a:p>
      </dgm:t>
    </dgm:pt>
    <dgm:pt modelId="{73151AF9-BF5F-477A-941B-B91E3AA9DB0B}" type="sibTrans" cxnId="{BAA4C153-07E1-4848-81B9-FE6C9E9EC570}">
      <dgm:prSet/>
      <dgm:spPr/>
      <dgm:t>
        <a:bodyPr/>
        <a:lstStyle/>
        <a:p>
          <a:endParaRPr lang="en-US"/>
        </a:p>
      </dgm:t>
    </dgm:pt>
    <dgm:pt modelId="{A3F9197F-1678-422A-A84C-245553AE2CFC}">
      <dgm:prSet/>
      <dgm:spPr/>
      <dgm:t>
        <a:bodyPr/>
        <a:lstStyle/>
        <a:p>
          <a:r>
            <a:rPr lang="en-US"/>
            <a:t>Name Your New York LLC</a:t>
          </a:r>
        </a:p>
      </dgm:t>
    </dgm:pt>
    <dgm:pt modelId="{3E13C597-5C34-4D92-9341-C104A2518A56}" type="parTrans" cxnId="{89A77E77-E708-4CBA-A11E-11A96D7F7048}">
      <dgm:prSet/>
      <dgm:spPr/>
      <dgm:t>
        <a:bodyPr/>
        <a:lstStyle/>
        <a:p>
          <a:endParaRPr lang="en-US"/>
        </a:p>
      </dgm:t>
    </dgm:pt>
    <dgm:pt modelId="{6EAB2820-BEC4-4A82-9CA8-241202B6ABA0}" type="sibTrans" cxnId="{89A77E77-E708-4CBA-A11E-11A96D7F7048}">
      <dgm:prSet/>
      <dgm:spPr/>
      <dgm:t>
        <a:bodyPr/>
        <a:lstStyle/>
        <a:p>
          <a:endParaRPr lang="en-US"/>
        </a:p>
      </dgm:t>
    </dgm:pt>
    <dgm:pt modelId="{356CAE98-E78C-482C-B8A8-AD5D94A440B6}">
      <dgm:prSet/>
      <dgm:spPr/>
      <dgm:t>
        <a:bodyPr/>
        <a:lstStyle/>
        <a:p>
          <a:r>
            <a:rPr lang="en-US"/>
            <a:t>Follow</a:t>
          </a:r>
        </a:p>
      </dgm:t>
    </dgm:pt>
    <dgm:pt modelId="{B786E0B1-8D6D-4FDD-87EF-0486CDF53EA5}" type="parTrans" cxnId="{8AFDD349-2898-4712-AB8C-D577AC0E0E5F}">
      <dgm:prSet/>
      <dgm:spPr/>
      <dgm:t>
        <a:bodyPr/>
        <a:lstStyle/>
        <a:p>
          <a:endParaRPr lang="en-US"/>
        </a:p>
      </dgm:t>
    </dgm:pt>
    <dgm:pt modelId="{B488546F-5D12-4128-9FAB-A8386881716A}" type="sibTrans" cxnId="{8AFDD349-2898-4712-AB8C-D577AC0E0E5F}">
      <dgm:prSet/>
      <dgm:spPr/>
      <dgm:t>
        <a:bodyPr/>
        <a:lstStyle/>
        <a:p>
          <a:endParaRPr lang="en-US"/>
        </a:p>
      </dgm:t>
    </dgm:pt>
    <dgm:pt modelId="{05AF0766-9444-4198-BCDA-628030A1042F}">
      <dgm:prSet/>
      <dgm:spPr/>
      <dgm:t>
        <a:bodyPr/>
        <a:lstStyle/>
        <a:p>
          <a:r>
            <a:rPr lang="en-US"/>
            <a:t>Follow New York's Publication Requirements</a:t>
          </a:r>
        </a:p>
      </dgm:t>
    </dgm:pt>
    <dgm:pt modelId="{4F5FA506-BAAE-4AF2-8911-82FF06FDE5BB}" type="parTrans" cxnId="{78A57BD7-C840-49F5-B872-2A6299296710}">
      <dgm:prSet/>
      <dgm:spPr/>
      <dgm:t>
        <a:bodyPr/>
        <a:lstStyle/>
        <a:p>
          <a:endParaRPr lang="en-US"/>
        </a:p>
      </dgm:t>
    </dgm:pt>
    <dgm:pt modelId="{3C098A00-B8C5-4D06-A1C2-7FF2C80E2EE3}" type="sibTrans" cxnId="{78A57BD7-C840-49F5-B872-2A6299296710}">
      <dgm:prSet/>
      <dgm:spPr/>
      <dgm:t>
        <a:bodyPr/>
        <a:lstStyle/>
        <a:p>
          <a:endParaRPr lang="en-US"/>
        </a:p>
      </dgm:t>
    </dgm:pt>
    <dgm:pt modelId="{360BCFAE-D612-444B-9AC9-B4B21156FFD7}">
      <dgm:prSet/>
      <dgm:spPr/>
      <dgm:t>
        <a:bodyPr/>
        <a:lstStyle/>
        <a:p>
          <a:r>
            <a:rPr lang="en-US"/>
            <a:t>File</a:t>
          </a:r>
        </a:p>
      </dgm:t>
    </dgm:pt>
    <dgm:pt modelId="{402BDA24-1B93-4093-8226-DB023409F637}" type="parTrans" cxnId="{08E36231-AC81-4A00-B9FF-8ED6890482D6}">
      <dgm:prSet/>
      <dgm:spPr/>
      <dgm:t>
        <a:bodyPr/>
        <a:lstStyle/>
        <a:p>
          <a:endParaRPr lang="en-US"/>
        </a:p>
      </dgm:t>
    </dgm:pt>
    <dgm:pt modelId="{5D2E40D2-E1E3-4184-8A94-F80E9E4C3E1A}" type="sibTrans" cxnId="{08E36231-AC81-4A00-B9FF-8ED6890482D6}">
      <dgm:prSet/>
      <dgm:spPr/>
      <dgm:t>
        <a:bodyPr/>
        <a:lstStyle/>
        <a:p>
          <a:endParaRPr lang="en-US"/>
        </a:p>
      </dgm:t>
    </dgm:pt>
    <dgm:pt modelId="{9122F158-E456-4609-8A2C-6129BE3EBD58}">
      <dgm:prSet/>
      <dgm:spPr/>
      <dgm:t>
        <a:bodyPr/>
        <a:lstStyle/>
        <a:p>
          <a:r>
            <a:rPr lang="en-US" dirty="0"/>
            <a:t>File the New York Articles of Organization</a:t>
          </a:r>
        </a:p>
      </dgm:t>
    </dgm:pt>
    <dgm:pt modelId="{B1B22462-C447-45B4-BDAE-5F0706AA4626}" type="parTrans" cxnId="{8A0D4D61-0E5C-4E17-8B89-099009BDE9B7}">
      <dgm:prSet/>
      <dgm:spPr/>
      <dgm:t>
        <a:bodyPr/>
        <a:lstStyle/>
        <a:p>
          <a:endParaRPr lang="en-US"/>
        </a:p>
      </dgm:t>
    </dgm:pt>
    <dgm:pt modelId="{004F88C7-0ACF-46B9-9D37-88982E0E2083}" type="sibTrans" cxnId="{8A0D4D61-0E5C-4E17-8B89-099009BDE9B7}">
      <dgm:prSet/>
      <dgm:spPr/>
      <dgm:t>
        <a:bodyPr/>
        <a:lstStyle/>
        <a:p>
          <a:endParaRPr lang="en-US"/>
        </a:p>
      </dgm:t>
    </dgm:pt>
    <dgm:pt modelId="{39D53232-10E5-4B40-A3DA-B571C00E3ABC}">
      <dgm:prSet/>
      <dgm:spPr/>
      <dgm:t>
        <a:bodyPr/>
        <a:lstStyle/>
        <a:p>
          <a:r>
            <a:rPr lang="en-US"/>
            <a:t>Create</a:t>
          </a:r>
        </a:p>
      </dgm:t>
    </dgm:pt>
    <dgm:pt modelId="{2FA06918-39C3-4FB4-AEE0-661702080E88}" type="parTrans" cxnId="{88C2A9B9-DA46-432A-B239-E91497C07D98}">
      <dgm:prSet/>
      <dgm:spPr/>
      <dgm:t>
        <a:bodyPr/>
        <a:lstStyle/>
        <a:p>
          <a:endParaRPr lang="en-US"/>
        </a:p>
      </dgm:t>
    </dgm:pt>
    <dgm:pt modelId="{69AB1841-2AEA-4CDD-A3BE-02F2EE67483F}" type="sibTrans" cxnId="{88C2A9B9-DA46-432A-B239-E91497C07D98}">
      <dgm:prSet/>
      <dgm:spPr/>
      <dgm:t>
        <a:bodyPr/>
        <a:lstStyle/>
        <a:p>
          <a:endParaRPr lang="en-US"/>
        </a:p>
      </dgm:t>
    </dgm:pt>
    <dgm:pt modelId="{5D616957-1272-4393-82BF-BD71ECC30159}">
      <dgm:prSet/>
      <dgm:spPr/>
      <dgm:t>
        <a:bodyPr/>
        <a:lstStyle/>
        <a:p>
          <a:r>
            <a:rPr lang="en-US" dirty="0"/>
            <a:t>Create an Operating Agreement</a:t>
          </a:r>
        </a:p>
      </dgm:t>
    </dgm:pt>
    <dgm:pt modelId="{2950BC8F-E470-450D-BE2C-A19199AFCF5A}" type="parTrans" cxnId="{805B6510-9B6F-4B40-B09F-AA1893308EBF}">
      <dgm:prSet/>
      <dgm:spPr/>
      <dgm:t>
        <a:bodyPr/>
        <a:lstStyle/>
        <a:p>
          <a:endParaRPr lang="en-US"/>
        </a:p>
      </dgm:t>
    </dgm:pt>
    <dgm:pt modelId="{9F42462D-AF99-4DC0-B185-363E9F20897F}" type="sibTrans" cxnId="{805B6510-9B6F-4B40-B09F-AA1893308EBF}">
      <dgm:prSet/>
      <dgm:spPr/>
      <dgm:t>
        <a:bodyPr/>
        <a:lstStyle/>
        <a:p>
          <a:endParaRPr lang="en-US"/>
        </a:p>
      </dgm:t>
    </dgm:pt>
    <dgm:pt modelId="{4A5720F2-7C61-4571-9C5C-459C1AC8C2E4}">
      <dgm:prSet/>
      <dgm:spPr/>
      <dgm:t>
        <a:bodyPr/>
        <a:lstStyle/>
        <a:p>
          <a:r>
            <a:rPr lang="en-US"/>
            <a:t>Obtain</a:t>
          </a:r>
        </a:p>
      </dgm:t>
    </dgm:pt>
    <dgm:pt modelId="{753611E0-D926-4FF9-A468-5454C53C236C}" type="parTrans" cxnId="{4F4BFCD4-9BE4-40C0-8D49-27CC31F7DEDB}">
      <dgm:prSet/>
      <dgm:spPr/>
      <dgm:t>
        <a:bodyPr/>
        <a:lstStyle/>
        <a:p>
          <a:endParaRPr lang="en-US"/>
        </a:p>
      </dgm:t>
    </dgm:pt>
    <dgm:pt modelId="{1AB88222-0BED-4285-95EE-B62811C98A8B}" type="sibTrans" cxnId="{4F4BFCD4-9BE4-40C0-8D49-27CC31F7DEDB}">
      <dgm:prSet/>
      <dgm:spPr/>
      <dgm:t>
        <a:bodyPr/>
        <a:lstStyle/>
        <a:p>
          <a:endParaRPr lang="en-US"/>
        </a:p>
      </dgm:t>
    </dgm:pt>
    <dgm:pt modelId="{3E8CC8D7-D73A-4D04-8A71-D575DEE9CB7F}">
      <dgm:prSet/>
      <dgm:spPr/>
      <dgm:t>
        <a:bodyPr/>
        <a:lstStyle/>
        <a:p>
          <a:r>
            <a:rPr lang="en-US" dirty="0"/>
            <a:t>Obtain an EIN</a:t>
          </a:r>
        </a:p>
      </dgm:t>
    </dgm:pt>
    <dgm:pt modelId="{B462D46B-CC71-49BE-8A25-226F8EC323AE}" type="parTrans" cxnId="{48C688A8-7412-4B68-9520-B598BA413290}">
      <dgm:prSet/>
      <dgm:spPr/>
      <dgm:t>
        <a:bodyPr/>
        <a:lstStyle/>
        <a:p>
          <a:endParaRPr lang="en-US"/>
        </a:p>
      </dgm:t>
    </dgm:pt>
    <dgm:pt modelId="{D7BA0769-1C35-49AB-B3CB-38DC9034127C}" type="sibTrans" cxnId="{48C688A8-7412-4B68-9520-B598BA413290}">
      <dgm:prSet/>
      <dgm:spPr/>
      <dgm:t>
        <a:bodyPr/>
        <a:lstStyle/>
        <a:p>
          <a:endParaRPr lang="en-US"/>
        </a:p>
      </dgm:t>
    </dgm:pt>
    <dgm:pt modelId="{EE667076-E34A-4C7C-8B60-F2026E78F4FB}" type="pres">
      <dgm:prSet presAssocID="{18EDBA48-9BAC-4B70-BC5B-B3AAB631FD9A}" presName="Name0" presStyleCnt="0">
        <dgm:presLayoutVars>
          <dgm:dir/>
          <dgm:animLvl val="lvl"/>
          <dgm:resizeHandles val="exact"/>
        </dgm:presLayoutVars>
      </dgm:prSet>
      <dgm:spPr/>
      <dgm:t>
        <a:bodyPr/>
        <a:lstStyle/>
        <a:p>
          <a:endParaRPr lang="en-US"/>
        </a:p>
      </dgm:t>
    </dgm:pt>
    <dgm:pt modelId="{15905153-6273-4A3F-A71F-D39FFC3B5913}" type="pres">
      <dgm:prSet presAssocID="{4A5720F2-7C61-4571-9C5C-459C1AC8C2E4}" presName="boxAndChildren" presStyleCnt="0"/>
      <dgm:spPr/>
    </dgm:pt>
    <dgm:pt modelId="{4E6493B2-2E8C-4361-816B-B76B3E241EBB}" type="pres">
      <dgm:prSet presAssocID="{4A5720F2-7C61-4571-9C5C-459C1AC8C2E4}" presName="parentTextBox" presStyleLbl="alignNode1" presStyleIdx="0" presStyleCnt="6"/>
      <dgm:spPr/>
      <dgm:t>
        <a:bodyPr/>
        <a:lstStyle/>
        <a:p>
          <a:endParaRPr lang="en-US"/>
        </a:p>
      </dgm:t>
    </dgm:pt>
    <dgm:pt modelId="{886BA253-6752-4291-8F0A-2552BA33EF3C}" type="pres">
      <dgm:prSet presAssocID="{4A5720F2-7C61-4571-9C5C-459C1AC8C2E4}" presName="descendantBox" presStyleLbl="bgAccFollowNode1" presStyleIdx="0" presStyleCnt="6" custLinFactNeighborX="883" custLinFactNeighborY="-2528"/>
      <dgm:spPr/>
      <dgm:t>
        <a:bodyPr/>
        <a:lstStyle/>
        <a:p>
          <a:endParaRPr lang="en-US"/>
        </a:p>
      </dgm:t>
    </dgm:pt>
    <dgm:pt modelId="{84D9EB00-3850-4991-B5C6-AAE8A1910F93}" type="pres">
      <dgm:prSet presAssocID="{69AB1841-2AEA-4CDD-A3BE-02F2EE67483F}" presName="sp" presStyleCnt="0"/>
      <dgm:spPr/>
    </dgm:pt>
    <dgm:pt modelId="{58EADB4C-1EA2-4EF9-BB7C-5BE543057B6F}" type="pres">
      <dgm:prSet presAssocID="{39D53232-10E5-4B40-A3DA-B571C00E3ABC}" presName="arrowAndChildren" presStyleCnt="0"/>
      <dgm:spPr/>
    </dgm:pt>
    <dgm:pt modelId="{C810C266-1B28-4841-BABC-809A6D196968}" type="pres">
      <dgm:prSet presAssocID="{39D53232-10E5-4B40-A3DA-B571C00E3ABC}" presName="parentTextArrow" presStyleLbl="node1" presStyleIdx="0" presStyleCnt="0"/>
      <dgm:spPr/>
      <dgm:t>
        <a:bodyPr/>
        <a:lstStyle/>
        <a:p>
          <a:endParaRPr lang="en-US"/>
        </a:p>
      </dgm:t>
    </dgm:pt>
    <dgm:pt modelId="{7E3D9509-01EF-4CF6-A0CA-629306A07F33}" type="pres">
      <dgm:prSet presAssocID="{39D53232-10E5-4B40-A3DA-B571C00E3ABC}" presName="arrow" presStyleLbl="alignNode1" presStyleIdx="1" presStyleCnt="6"/>
      <dgm:spPr/>
      <dgm:t>
        <a:bodyPr/>
        <a:lstStyle/>
        <a:p>
          <a:endParaRPr lang="en-US"/>
        </a:p>
      </dgm:t>
    </dgm:pt>
    <dgm:pt modelId="{A7E6DD94-34CC-49F1-930F-6FD9AB4A9D06}" type="pres">
      <dgm:prSet presAssocID="{39D53232-10E5-4B40-A3DA-B571C00E3ABC}" presName="descendantArrow" presStyleLbl="bgAccFollowNode1" presStyleIdx="1" presStyleCnt="6"/>
      <dgm:spPr/>
      <dgm:t>
        <a:bodyPr/>
        <a:lstStyle/>
        <a:p>
          <a:endParaRPr lang="en-US"/>
        </a:p>
      </dgm:t>
    </dgm:pt>
    <dgm:pt modelId="{7B8980BB-0C02-4BA5-9AC0-83106FE91C53}" type="pres">
      <dgm:prSet presAssocID="{5D2E40D2-E1E3-4184-8A94-F80E9E4C3E1A}" presName="sp" presStyleCnt="0"/>
      <dgm:spPr/>
    </dgm:pt>
    <dgm:pt modelId="{31AC1167-664B-4A31-A0AF-53D6ED393FF6}" type="pres">
      <dgm:prSet presAssocID="{360BCFAE-D612-444B-9AC9-B4B21156FFD7}" presName="arrowAndChildren" presStyleCnt="0"/>
      <dgm:spPr/>
    </dgm:pt>
    <dgm:pt modelId="{CF71B6E2-02DD-4F58-953A-2D91A00914AB}" type="pres">
      <dgm:prSet presAssocID="{360BCFAE-D612-444B-9AC9-B4B21156FFD7}" presName="parentTextArrow" presStyleLbl="node1" presStyleIdx="0" presStyleCnt="0"/>
      <dgm:spPr/>
      <dgm:t>
        <a:bodyPr/>
        <a:lstStyle/>
        <a:p>
          <a:endParaRPr lang="en-US"/>
        </a:p>
      </dgm:t>
    </dgm:pt>
    <dgm:pt modelId="{A6DD74EF-93E0-4E48-9D3B-29EC532E8A04}" type="pres">
      <dgm:prSet presAssocID="{360BCFAE-D612-444B-9AC9-B4B21156FFD7}" presName="arrow" presStyleLbl="alignNode1" presStyleIdx="2" presStyleCnt="6"/>
      <dgm:spPr/>
      <dgm:t>
        <a:bodyPr/>
        <a:lstStyle/>
        <a:p>
          <a:endParaRPr lang="en-US"/>
        </a:p>
      </dgm:t>
    </dgm:pt>
    <dgm:pt modelId="{480ACD6D-680D-4B4D-B4AA-891BFE9528AA}" type="pres">
      <dgm:prSet presAssocID="{360BCFAE-D612-444B-9AC9-B4B21156FFD7}" presName="descendantArrow" presStyleLbl="bgAccFollowNode1" presStyleIdx="2" presStyleCnt="6"/>
      <dgm:spPr/>
      <dgm:t>
        <a:bodyPr/>
        <a:lstStyle/>
        <a:p>
          <a:endParaRPr lang="en-US"/>
        </a:p>
      </dgm:t>
    </dgm:pt>
    <dgm:pt modelId="{0468BF77-05FD-46D6-B31E-669C4944351D}" type="pres">
      <dgm:prSet presAssocID="{B488546F-5D12-4128-9FAB-A8386881716A}" presName="sp" presStyleCnt="0"/>
      <dgm:spPr/>
    </dgm:pt>
    <dgm:pt modelId="{3E651330-9129-40F9-9FA1-C85DF615661B}" type="pres">
      <dgm:prSet presAssocID="{356CAE98-E78C-482C-B8A8-AD5D94A440B6}" presName="arrowAndChildren" presStyleCnt="0"/>
      <dgm:spPr/>
    </dgm:pt>
    <dgm:pt modelId="{FC172378-D71A-4FB3-B5D3-83C152ADC4CD}" type="pres">
      <dgm:prSet presAssocID="{356CAE98-E78C-482C-B8A8-AD5D94A440B6}" presName="parentTextArrow" presStyleLbl="node1" presStyleIdx="0" presStyleCnt="0"/>
      <dgm:spPr/>
      <dgm:t>
        <a:bodyPr/>
        <a:lstStyle/>
        <a:p>
          <a:endParaRPr lang="en-US"/>
        </a:p>
      </dgm:t>
    </dgm:pt>
    <dgm:pt modelId="{D1F657C3-3EEB-4A25-A0B8-AEBE31C50A31}" type="pres">
      <dgm:prSet presAssocID="{356CAE98-E78C-482C-B8A8-AD5D94A440B6}" presName="arrow" presStyleLbl="alignNode1" presStyleIdx="3" presStyleCnt="6"/>
      <dgm:spPr/>
      <dgm:t>
        <a:bodyPr/>
        <a:lstStyle/>
        <a:p>
          <a:endParaRPr lang="en-US"/>
        </a:p>
      </dgm:t>
    </dgm:pt>
    <dgm:pt modelId="{AE452D47-1B45-4031-ACE3-A26BC9FD3918}" type="pres">
      <dgm:prSet presAssocID="{356CAE98-E78C-482C-B8A8-AD5D94A440B6}" presName="descendantArrow" presStyleLbl="bgAccFollowNode1" presStyleIdx="3" presStyleCnt="6"/>
      <dgm:spPr/>
      <dgm:t>
        <a:bodyPr/>
        <a:lstStyle/>
        <a:p>
          <a:endParaRPr lang="en-US"/>
        </a:p>
      </dgm:t>
    </dgm:pt>
    <dgm:pt modelId="{3F55FAE5-DF0D-46F4-A5B3-D0F26A9C7711}" type="pres">
      <dgm:prSet presAssocID="{73151AF9-BF5F-477A-941B-B91E3AA9DB0B}" presName="sp" presStyleCnt="0"/>
      <dgm:spPr/>
    </dgm:pt>
    <dgm:pt modelId="{95EDE2E5-0F57-435C-AECD-C86A70A72316}" type="pres">
      <dgm:prSet presAssocID="{D7269216-5EAA-4DC6-9C5A-22A05E3483BC}" presName="arrowAndChildren" presStyleCnt="0"/>
      <dgm:spPr/>
    </dgm:pt>
    <dgm:pt modelId="{99C4CC57-D60D-4B81-BBD1-D0CD2F219398}" type="pres">
      <dgm:prSet presAssocID="{D7269216-5EAA-4DC6-9C5A-22A05E3483BC}" presName="parentTextArrow" presStyleLbl="node1" presStyleIdx="0" presStyleCnt="0"/>
      <dgm:spPr/>
      <dgm:t>
        <a:bodyPr/>
        <a:lstStyle/>
        <a:p>
          <a:endParaRPr lang="en-US"/>
        </a:p>
      </dgm:t>
    </dgm:pt>
    <dgm:pt modelId="{AB0C5B5A-AEB9-4E77-AAE7-904AA486ED7A}" type="pres">
      <dgm:prSet presAssocID="{D7269216-5EAA-4DC6-9C5A-22A05E3483BC}" presName="arrow" presStyleLbl="alignNode1" presStyleIdx="4" presStyleCnt="6"/>
      <dgm:spPr/>
      <dgm:t>
        <a:bodyPr/>
        <a:lstStyle/>
        <a:p>
          <a:endParaRPr lang="en-US"/>
        </a:p>
      </dgm:t>
    </dgm:pt>
    <dgm:pt modelId="{347A801D-5268-431D-9077-9FD871888B3B}" type="pres">
      <dgm:prSet presAssocID="{D7269216-5EAA-4DC6-9C5A-22A05E3483BC}" presName="descendantArrow" presStyleLbl="bgAccFollowNode1" presStyleIdx="4" presStyleCnt="6"/>
      <dgm:spPr/>
      <dgm:t>
        <a:bodyPr/>
        <a:lstStyle/>
        <a:p>
          <a:endParaRPr lang="en-US"/>
        </a:p>
      </dgm:t>
    </dgm:pt>
    <dgm:pt modelId="{5C03FB62-D2E3-4A06-A48A-CA389B61F65D}" type="pres">
      <dgm:prSet presAssocID="{2FEAD8C2-D11A-4717-93FE-ECC65CAE7662}" presName="sp" presStyleCnt="0"/>
      <dgm:spPr/>
    </dgm:pt>
    <dgm:pt modelId="{669B6B9E-B1E3-4E14-90E4-9D7E5414987B}" type="pres">
      <dgm:prSet presAssocID="{4F296235-AA7F-451C-99BC-7BE87AF696B7}" presName="arrowAndChildren" presStyleCnt="0"/>
      <dgm:spPr/>
    </dgm:pt>
    <dgm:pt modelId="{4B66163C-4915-4BAE-8903-EA69FFA8E516}" type="pres">
      <dgm:prSet presAssocID="{4F296235-AA7F-451C-99BC-7BE87AF696B7}" presName="parentTextArrow" presStyleLbl="node1" presStyleIdx="0" presStyleCnt="0"/>
      <dgm:spPr/>
      <dgm:t>
        <a:bodyPr/>
        <a:lstStyle/>
        <a:p>
          <a:endParaRPr lang="en-US"/>
        </a:p>
      </dgm:t>
    </dgm:pt>
    <dgm:pt modelId="{EBC1A3B4-DF4B-4CCD-90DA-6A7575BEB3DB}" type="pres">
      <dgm:prSet presAssocID="{4F296235-AA7F-451C-99BC-7BE87AF696B7}" presName="arrow" presStyleLbl="alignNode1" presStyleIdx="5" presStyleCnt="6"/>
      <dgm:spPr/>
      <dgm:t>
        <a:bodyPr/>
        <a:lstStyle/>
        <a:p>
          <a:endParaRPr lang="en-US"/>
        </a:p>
      </dgm:t>
    </dgm:pt>
    <dgm:pt modelId="{D5106853-DFAB-4EFE-83C6-8505C13C23A3}" type="pres">
      <dgm:prSet presAssocID="{4F296235-AA7F-451C-99BC-7BE87AF696B7}" presName="descendantArrow" presStyleLbl="bgAccFollowNode1" presStyleIdx="5" presStyleCnt="6"/>
      <dgm:spPr/>
      <dgm:t>
        <a:bodyPr/>
        <a:lstStyle/>
        <a:p>
          <a:endParaRPr lang="en-US"/>
        </a:p>
      </dgm:t>
    </dgm:pt>
  </dgm:ptLst>
  <dgm:cxnLst>
    <dgm:cxn modelId="{1D6A1A4E-43A1-428A-8058-0F87F5779CEB}" srcId="{18EDBA48-9BAC-4B70-BC5B-B3AAB631FD9A}" destId="{4F296235-AA7F-451C-99BC-7BE87AF696B7}" srcOrd="0" destOrd="0" parTransId="{A905562C-E75A-44E2-9CBB-8BD6FD1F24BA}" sibTransId="{2FEAD8C2-D11A-4717-93FE-ECC65CAE7662}"/>
    <dgm:cxn modelId="{948E3BF0-2865-4EA9-9108-13241F1D0537}" type="presOf" srcId="{39D53232-10E5-4B40-A3DA-B571C00E3ABC}" destId="{7E3D9509-01EF-4CF6-A0CA-629306A07F33}" srcOrd="1" destOrd="0" presId="urn:microsoft.com/office/officeart/2016/7/layout/VerticalDownArrowProcess"/>
    <dgm:cxn modelId="{02CC8C05-704A-489C-AF01-2B95EE688FC4}" type="presOf" srcId="{05AF0766-9444-4198-BCDA-628030A1042F}" destId="{AE452D47-1B45-4031-ACE3-A26BC9FD3918}" srcOrd="0" destOrd="0" presId="urn:microsoft.com/office/officeart/2016/7/layout/VerticalDownArrowProcess"/>
    <dgm:cxn modelId="{9408EB29-789F-4175-8687-19CB65B48CE1}" type="presOf" srcId="{360BCFAE-D612-444B-9AC9-B4B21156FFD7}" destId="{A6DD74EF-93E0-4E48-9D3B-29EC532E8A04}" srcOrd="1" destOrd="0" presId="urn:microsoft.com/office/officeart/2016/7/layout/VerticalDownArrowProcess"/>
    <dgm:cxn modelId="{09937D3E-8699-4DBC-94D0-C03763771C0C}" type="presOf" srcId="{038BA812-89B8-46B2-8792-FD9F57AAC9B8}" destId="{D5106853-DFAB-4EFE-83C6-8505C13C23A3}" srcOrd="0" destOrd="0" presId="urn:microsoft.com/office/officeart/2016/7/layout/VerticalDownArrowProcess"/>
    <dgm:cxn modelId="{93AC3F74-7BF5-4F4F-9F54-1EF7C7D838C8}" type="presOf" srcId="{5D616957-1272-4393-82BF-BD71ECC30159}" destId="{A7E6DD94-34CC-49F1-930F-6FD9AB4A9D06}" srcOrd="0" destOrd="0" presId="urn:microsoft.com/office/officeart/2016/7/layout/VerticalDownArrowProcess"/>
    <dgm:cxn modelId="{08E36231-AC81-4A00-B9FF-8ED6890482D6}" srcId="{18EDBA48-9BAC-4B70-BC5B-B3AAB631FD9A}" destId="{360BCFAE-D612-444B-9AC9-B4B21156FFD7}" srcOrd="3" destOrd="0" parTransId="{402BDA24-1B93-4093-8226-DB023409F637}" sibTransId="{5D2E40D2-E1E3-4184-8A94-F80E9E4C3E1A}"/>
    <dgm:cxn modelId="{BB88ACB2-8EC7-4B56-96C4-BAA08316793B}" type="presOf" srcId="{4F296235-AA7F-451C-99BC-7BE87AF696B7}" destId="{EBC1A3B4-DF4B-4CCD-90DA-6A7575BEB3DB}" srcOrd="1" destOrd="0" presId="urn:microsoft.com/office/officeart/2016/7/layout/VerticalDownArrowProcess"/>
    <dgm:cxn modelId="{184782CA-8D17-416E-AD4B-E4AC1759B3A9}" type="presOf" srcId="{D7269216-5EAA-4DC6-9C5A-22A05E3483BC}" destId="{AB0C5B5A-AEB9-4E77-AAE7-904AA486ED7A}" srcOrd="1" destOrd="0" presId="urn:microsoft.com/office/officeart/2016/7/layout/VerticalDownArrowProcess"/>
    <dgm:cxn modelId="{8AFDD349-2898-4712-AB8C-D577AC0E0E5F}" srcId="{18EDBA48-9BAC-4B70-BC5B-B3AAB631FD9A}" destId="{356CAE98-E78C-482C-B8A8-AD5D94A440B6}" srcOrd="2" destOrd="0" parTransId="{B786E0B1-8D6D-4FDD-87EF-0486CDF53EA5}" sibTransId="{B488546F-5D12-4128-9FAB-A8386881716A}"/>
    <dgm:cxn modelId="{88C2A9B9-DA46-432A-B239-E91497C07D98}" srcId="{18EDBA48-9BAC-4B70-BC5B-B3AAB631FD9A}" destId="{39D53232-10E5-4B40-A3DA-B571C00E3ABC}" srcOrd="4" destOrd="0" parTransId="{2FA06918-39C3-4FB4-AEE0-661702080E88}" sibTransId="{69AB1841-2AEA-4CDD-A3BE-02F2EE67483F}"/>
    <dgm:cxn modelId="{8A0D4D61-0E5C-4E17-8B89-099009BDE9B7}" srcId="{360BCFAE-D612-444B-9AC9-B4B21156FFD7}" destId="{9122F158-E456-4609-8A2C-6129BE3EBD58}" srcOrd="0" destOrd="0" parTransId="{B1B22462-C447-45B4-BDAE-5F0706AA4626}" sibTransId="{004F88C7-0ACF-46B9-9D37-88982E0E2083}"/>
    <dgm:cxn modelId="{4F4BFCD4-9BE4-40C0-8D49-27CC31F7DEDB}" srcId="{18EDBA48-9BAC-4B70-BC5B-B3AAB631FD9A}" destId="{4A5720F2-7C61-4571-9C5C-459C1AC8C2E4}" srcOrd="5" destOrd="0" parTransId="{753611E0-D926-4FF9-A468-5454C53C236C}" sibTransId="{1AB88222-0BED-4285-95EE-B62811C98A8B}"/>
    <dgm:cxn modelId="{CF2B386E-70A0-4606-89AC-D8B896CBB481}" type="presOf" srcId="{39D53232-10E5-4B40-A3DA-B571C00E3ABC}" destId="{C810C266-1B28-4841-BABC-809A6D196968}" srcOrd="0" destOrd="0" presId="urn:microsoft.com/office/officeart/2016/7/layout/VerticalDownArrowProcess"/>
    <dgm:cxn modelId="{CF38EA9D-FD6C-40CD-AB8B-E2B1BA891354}" type="presOf" srcId="{356CAE98-E78C-482C-B8A8-AD5D94A440B6}" destId="{D1F657C3-3EEB-4A25-A0B8-AEBE31C50A31}" srcOrd="1" destOrd="0" presId="urn:microsoft.com/office/officeart/2016/7/layout/VerticalDownArrowProcess"/>
    <dgm:cxn modelId="{9E6BC3C3-C82E-44AE-A33E-14F9988C53CB}" srcId="{4F296235-AA7F-451C-99BC-7BE87AF696B7}" destId="{038BA812-89B8-46B2-8792-FD9F57AAC9B8}" srcOrd="0" destOrd="0" parTransId="{5226129B-DFE6-40FA-944F-4CA99E472477}" sibTransId="{39072D96-057A-404D-A898-B63F7678EC78}"/>
    <dgm:cxn modelId="{B004FBB3-35CA-4820-869B-0A288E4CFAD6}" type="presOf" srcId="{18EDBA48-9BAC-4B70-BC5B-B3AAB631FD9A}" destId="{EE667076-E34A-4C7C-8B60-F2026E78F4FB}" srcOrd="0" destOrd="0" presId="urn:microsoft.com/office/officeart/2016/7/layout/VerticalDownArrowProcess"/>
    <dgm:cxn modelId="{92767256-CBF3-4897-9727-BA287D325D04}" type="presOf" srcId="{D7269216-5EAA-4DC6-9C5A-22A05E3483BC}" destId="{99C4CC57-D60D-4B81-BBD1-D0CD2F219398}" srcOrd="0" destOrd="0" presId="urn:microsoft.com/office/officeart/2016/7/layout/VerticalDownArrowProcess"/>
    <dgm:cxn modelId="{78A57BD7-C840-49F5-B872-2A6299296710}" srcId="{356CAE98-E78C-482C-B8A8-AD5D94A440B6}" destId="{05AF0766-9444-4198-BCDA-628030A1042F}" srcOrd="0" destOrd="0" parTransId="{4F5FA506-BAAE-4AF2-8911-82FF06FDE5BB}" sibTransId="{3C098A00-B8C5-4D06-A1C2-7FF2C80E2EE3}"/>
    <dgm:cxn modelId="{1803B438-DE6B-4827-9622-432068F39CA9}" type="presOf" srcId="{A3F9197F-1678-422A-A84C-245553AE2CFC}" destId="{347A801D-5268-431D-9077-9FD871888B3B}" srcOrd="0" destOrd="0" presId="urn:microsoft.com/office/officeart/2016/7/layout/VerticalDownArrowProcess"/>
    <dgm:cxn modelId="{E590EDD8-2951-449A-B62C-AF1B10118038}" type="presOf" srcId="{356CAE98-E78C-482C-B8A8-AD5D94A440B6}" destId="{FC172378-D71A-4FB3-B5D3-83C152ADC4CD}" srcOrd="0" destOrd="0" presId="urn:microsoft.com/office/officeart/2016/7/layout/VerticalDownArrowProcess"/>
    <dgm:cxn modelId="{805B6510-9B6F-4B40-B09F-AA1893308EBF}" srcId="{39D53232-10E5-4B40-A3DA-B571C00E3ABC}" destId="{5D616957-1272-4393-82BF-BD71ECC30159}" srcOrd="0" destOrd="0" parTransId="{2950BC8F-E470-450D-BE2C-A19199AFCF5A}" sibTransId="{9F42462D-AF99-4DC0-B185-363E9F20897F}"/>
    <dgm:cxn modelId="{FBD53E57-CFAC-4482-AAD3-3D4B506D225B}" type="presOf" srcId="{360BCFAE-D612-444B-9AC9-B4B21156FFD7}" destId="{CF71B6E2-02DD-4F58-953A-2D91A00914AB}" srcOrd="0" destOrd="0" presId="urn:microsoft.com/office/officeart/2016/7/layout/VerticalDownArrowProcess"/>
    <dgm:cxn modelId="{716A8569-E04A-4D71-8735-B602E0C54F62}" type="presOf" srcId="{4F296235-AA7F-451C-99BC-7BE87AF696B7}" destId="{4B66163C-4915-4BAE-8903-EA69FFA8E516}" srcOrd="0" destOrd="0" presId="urn:microsoft.com/office/officeart/2016/7/layout/VerticalDownArrowProcess"/>
    <dgm:cxn modelId="{C7E4EDDE-E511-4E77-B138-DB9ABEA589CE}" type="presOf" srcId="{4A5720F2-7C61-4571-9C5C-459C1AC8C2E4}" destId="{4E6493B2-2E8C-4361-816B-B76B3E241EBB}" srcOrd="0" destOrd="0" presId="urn:microsoft.com/office/officeart/2016/7/layout/VerticalDownArrowProcess"/>
    <dgm:cxn modelId="{ACD7E266-6662-4DB5-AC7B-AF7F4BDFC6F8}" type="presOf" srcId="{3E8CC8D7-D73A-4D04-8A71-D575DEE9CB7F}" destId="{886BA253-6752-4291-8F0A-2552BA33EF3C}" srcOrd="0" destOrd="0" presId="urn:microsoft.com/office/officeart/2016/7/layout/VerticalDownArrowProcess"/>
    <dgm:cxn modelId="{48C688A8-7412-4B68-9520-B598BA413290}" srcId="{4A5720F2-7C61-4571-9C5C-459C1AC8C2E4}" destId="{3E8CC8D7-D73A-4D04-8A71-D575DEE9CB7F}" srcOrd="0" destOrd="0" parTransId="{B462D46B-CC71-49BE-8A25-226F8EC323AE}" sibTransId="{D7BA0769-1C35-49AB-B3CB-38DC9034127C}"/>
    <dgm:cxn modelId="{BAA4C153-07E1-4848-81B9-FE6C9E9EC570}" srcId="{18EDBA48-9BAC-4B70-BC5B-B3AAB631FD9A}" destId="{D7269216-5EAA-4DC6-9C5A-22A05E3483BC}" srcOrd="1" destOrd="0" parTransId="{E0D55D1D-1BFF-4582-9626-E4060A02DA76}" sibTransId="{73151AF9-BF5F-477A-941B-B91E3AA9DB0B}"/>
    <dgm:cxn modelId="{0A352B6B-5FE6-4672-AE70-6216C8A75B13}" type="presOf" srcId="{9122F158-E456-4609-8A2C-6129BE3EBD58}" destId="{480ACD6D-680D-4B4D-B4AA-891BFE9528AA}" srcOrd="0" destOrd="0" presId="urn:microsoft.com/office/officeart/2016/7/layout/VerticalDownArrowProcess"/>
    <dgm:cxn modelId="{89A77E77-E708-4CBA-A11E-11A96D7F7048}" srcId="{D7269216-5EAA-4DC6-9C5A-22A05E3483BC}" destId="{A3F9197F-1678-422A-A84C-245553AE2CFC}" srcOrd="0" destOrd="0" parTransId="{3E13C597-5C34-4D92-9341-C104A2518A56}" sibTransId="{6EAB2820-BEC4-4A82-9CA8-241202B6ABA0}"/>
    <dgm:cxn modelId="{69D32B42-0113-4654-8569-A7644EB84FA2}" type="presParOf" srcId="{EE667076-E34A-4C7C-8B60-F2026E78F4FB}" destId="{15905153-6273-4A3F-A71F-D39FFC3B5913}" srcOrd="0" destOrd="0" presId="urn:microsoft.com/office/officeart/2016/7/layout/VerticalDownArrowProcess"/>
    <dgm:cxn modelId="{1D905408-4F78-4812-B34F-43E1D9F8A51C}" type="presParOf" srcId="{15905153-6273-4A3F-A71F-D39FFC3B5913}" destId="{4E6493B2-2E8C-4361-816B-B76B3E241EBB}" srcOrd="0" destOrd="0" presId="urn:microsoft.com/office/officeart/2016/7/layout/VerticalDownArrowProcess"/>
    <dgm:cxn modelId="{D557285B-EB9A-434D-BD03-0BF1A1AB0440}" type="presParOf" srcId="{15905153-6273-4A3F-A71F-D39FFC3B5913}" destId="{886BA253-6752-4291-8F0A-2552BA33EF3C}" srcOrd="1" destOrd="0" presId="urn:microsoft.com/office/officeart/2016/7/layout/VerticalDownArrowProcess"/>
    <dgm:cxn modelId="{06831B9D-03EF-45A4-AF2D-F2E61122959F}" type="presParOf" srcId="{EE667076-E34A-4C7C-8B60-F2026E78F4FB}" destId="{84D9EB00-3850-4991-B5C6-AAE8A1910F93}" srcOrd="1" destOrd="0" presId="urn:microsoft.com/office/officeart/2016/7/layout/VerticalDownArrowProcess"/>
    <dgm:cxn modelId="{0C19F281-54DA-4313-83A8-458341568AB1}" type="presParOf" srcId="{EE667076-E34A-4C7C-8B60-F2026E78F4FB}" destId="{58EADB4C-1EA2-4EF9-BB7C-5BE543057B6F}" srcOrd="2" destOrd="0" presId="urn:microsoft.com/office/officeart/2016/7/layout/VerticalDownArrowProcess"/>
    <dgm:cxn modelId="{E712EE4D-C8AC-4D38-8BF8-50E9DFBAF463}" type="presParOf" srcId="{58EADB4C-1EA2-4EF9-BB7C-5BE543057B6F}" destId="{C810C266-1B28-4841-BABC-809A6D196968}" srcOrd="0" destOrd="0" presId="urn:microsoft.com/office/officeart/2016/7/layout/VerticalDownArrowProcess"/>
    <dgm:cxn modelId="{8C6935A3-7E47-46B7-A4E9-EE8289D04BE9}" type="presParOf" srcId="{58EADB4C-1EA2-4EF9-BB7C-5BE543057B6F}" destId="{7E3D9509-01EF-4CF6-A0CA-629306A07F33}" srcOrd="1" destOrd="0" presId="urn:microsoft.com/office/officeart/2016/7/layout/VerticalDownArrowProcess"/>
    <dgm:cxn modelId="{CEDED5C6-9D24-464B-9088-18CA6A830A5E}" type="presParOf" srcId="{58EADB4C-1EA2-4EF9-BB7C-5BE543057B6F}" destId="{A7E6DD94-34CC-49F1-930F-6FD9AB4A9D06}" srcOrd="2" destOrd="0" presId="urn:microsoft.com/office/officeart/2016/7/layout/VerticalDownArrowProcess"/>
    <dgm:cxn modelId="{64D6CC0D-8149-4D70-90D4-D10A9A1FC171}" type="presParOf" srcId="{EE667076-E34A-4C7C-8B60-F2026E78F4FB}" destId="{7B8980BB-0C02-4BA5-9AC0-83106FE91C53}" srcOrd="3" destOrd="0" presId="urn:microsoft.com/office/officeart/2016/7/layout/VerticalDownArrowProcess"/>
    <dgm:cxn modelId="{CA1A00B8-E9E0-45E3-A14B-6BAA785D63B2}" type="presParOf" srcId="{EE667076-E34A-4C7C-8B60-F2026E78F4FB}" destId="{31AC1167-664B-4A31-A0AF-53D6ED393FF6}" srcOrd="4" destOrd="0" presId="urn:microsoft.com/office/officeart/2016/7/layout/VerticalDownArrowProcess"/>
    <dgm:cxn modelId="{9D774C27-2ECD-4EF0-9A72-A5674304EA0F}" type="presParOf" srcId="{31AC1167-664B-4A31-A0AF-53D6ED393FF6}" destId="{CF71B6E2-02DD-4F58-953A-2D91A00914AB}" srcOrd="0" destOrd="0" presId="urn:microsoft.com/office/officeart/2016/7/layout/VerticalDownArrowProcess"/>
    <dgm:cxn modelId="{77F298A6-D686-487F-9AE3-A856872720C9}" type="presParOf" srcId="{31AC1167-664B-4A31-A0AF-53D6ED393FF6}" destId="{A6DD74EF-93E0-4E48-9D3B-29EC532E8A04}" srcOrd="1" destOrd="0" presId="urn:microsoft.com/office/officeart/2016/7/layout/VerticalDownArrowProcess"/>
    <dgm:cxn modelId="{8188F8D9-86F4-4F26-B186-2480806B2034}" type="presParOf" srcId="{31AC1167-664B-4A31-A0AF-53D6ED393FF6}" destId="{480ACD6D-680D-4B4D-B4AA-891BFE9528AA}" srcOrd="2" destOrd="0" presId="urn:microsoft.com/office/officeart/2016/7/layout/VerticalDownArrowProcess"/>
    <dgm:cxn modelId="{B530C8BA-149D-4D99-A609-38347BFAB6FA}" type="presParOf" srcId="{EE667076-E34A-4C7C-8B60-F2026E78F4FB}" destId="{0468BF77-05FD-46D6-B31E-669C4944351D}" srcOrd="5" destOrd="0" presId="urn:microsoft.com/office/officeart/2016/7/layout/VerticalDownArrowProcess"/>
    <dgm:cxn modelId="{40099C2B-1CFF-4F00-B6CA-A6ECB89F81E7}" type="presParOf" srcId="{EE667076-E34A-4C7C-8B60-F2026E78F4FB}" destId="{3E651330-9129-40F9-9FA1-C85DF615661B}" srcOrd="6" destOrd="0" presId="urn:microsoft.com/office/officeart/2016/7/layout/VerticalDownArrowProcess"/>
    <dgm:cxn modelId="{FA666783-E2EB-489D-B67F-AA2646124E6C}" type="presParOf" srcId="{3E651330-9129-40F9-9FA1-C85DF615661B}" destId="{FC172378-D71A-4FB3-B5D3-83C152ADC4CD}" srcOrd="0" destOrd="0" presId="urn:microsoft.com/office/officeart/2016/7/layout/VerticalDownArrowProcess"/>
    <dgm:cxn modelId="{0960D609-4F3A-46B1-9830-BDB080AE45B7}" type="presParOf" srcId="{3E651330-9129-40F9-9FA1-C85DF615661B}" destId="{D1F657C3-3EEB-4A25-A0B8-AEBE31C50A31}" srcOrd="1" destOrd="0" presId="urn:microsoft.com/office/officeart/2016/7/layout/VerticalDownArrowProcess"/>
    <dgm:cxn modelId="{8308322B-DB84-4AF3-BAB0-9603ACB2BF1C}" type="presParOf" srcId="{3E651330-9129-40F9-9FA1-C85DF615661B}" destId="{AE452D47-1B45-4031-ACE3-A26BC9FD3918}" srcOrd="2" destOrd="0" presId="urn:microsoft.com/office/officeart/2016/7/layout/VerticalDownArrowProcess"/>
    <dgm:cxn modelId="{C84DEE30-1A77-47F4-AB5A-8D0E1CB1C520}" type="presParOf" srcId="{EE667076-E34A-4C7C-8B60-F2026E78F4FB}" destId="{3F55FAE5-DF0D-46F4-A5B3-D0F26A9C7711}" srcOrd="7" destOrd="0" presId="urn:microsoft.com/office/officeart/2016/7/layout/VerticalDownArrowProcess"/>
    <dgm:cxn modelId="{3B7DB156-1E5C-4079-87FC-9EB27CC04B7F}" type="presParOf" srcId="{EE667076-E34A-4C7C-8B60-F2026E78F4FB}" destId="{95EDE2E5-0F57-435C-AECD-C86A70A72316}" srcOrd="8" destOrd="0" presId="urn:microsoft.com/office/officeart/2016/7/layout/VerticalDownArrowProcess"/>
    <dgm:cxn modelId="{0ED1EB4C-BD3C-4105-A506-FB403E5D1BB4}" type="presParOf" srcId="{95EDE2E5-0F57-435C-AECD-C86A70A72316}" destId="{99C4CC57-D60D-4B81-BBD1-D0CD2F219398}" srcOrd="0" destOrd="0" presId="urn:microsoft.com/office/officeart/2016/7/layout/VerticalDownArrowProcess"/>
    <dgm:cxn modelId="{D7326CCA-B677-4AB6-BBBD-97FB9285139A}" type="presParOf" srcId="{95EDE2E5-0F57-435C-AECD-C86A70A72316}" destId="{AB0C5B5A-AEB9-4E77-AAE7-904AA486ED7A}" srcOrd="1" destOrd="0" presId="urn:microsoft.com/office/officeart/2016/7/layout/VerticalDownArrowProcess"/>
    <dgm:cxn modelId="{FBA74247-6FFE-497B-B158-23628210F2D8}" type="presParOf" srcId="{95EDE2E5-0F57-435C-AECD-C86A70A72316}" destId="{347A801D-5268-431D-9077-9FD871888B3B}" srcOrd="2" destOrd="0" presId="urn:microsoft.com/office/officeart/2016/7/layout/VerticalDownArrowProcess"/>
    <dgm:cxn modelId="{886F9C02-B675-45A6-BBE2-6DD7FEC5634A}" type="presParOf" srcId="{EE667076-E34A-4C7C-8B60-F2026E78F4FB}" destId="{5C03FB62-D2E3-4A06-A48A-CA389B61F65D}" srcOrd="9" destOrd="0" presId="urn:microsoft.com/office/officeart/2016/7/layout/VerticalDownArrowProcess"/>
    <dgm:cxn modelId="{6A84EBE0-A826-4DA4-A953-8516505A3FAA}" type="presParOf" srcId="{EE667076-E34A-4C7C-8B60-F2026E78F4FB}" destId="{669B6B9E-B1E3-4E14-90E4-9D7E5414987B}" srcOrd="10" destOrd="0" presId="urn:microsoft.com/office/officeart/2016/7/layout/VerticalDownArrowProcess"/>
    <dgm:cxn modelId="{6D732196-2972-47CA-A809-5746E410CBB5}" type="presParOf" srcId="{669B6B9E-B1E3-4E14-90E4-9D7E5414987B}" destId="{4B66163C-4915-4BAE-8903-EA69FFA8E516}" srcOrd="0" destOrd="0" presId="urn:microsoft.com/office/officeart/2016/7/layout/VerticalDownArrowProcess"/>
    <dgm:cxn modelId="{4E587B1A-613C-4B9C-97D5-458DAC6F5690}" type="presParOf" srcId="{669B6B9E-B1E3-4E14-90E4-9D7E5414987B}" destId="{EBC1A3B4-DF4B-4CCD-90DA-6A7575BEB3DB}" srcOrd="1" destOrd="0" presId="urn:microsoft.com/office/officeart/2016/7/layout/VerticalDownArrowProcess"/>
    <dgm:cxn modelId="{5BB3514F-F62B-4FD8-97F0-652BE64F0DAC}" type="presParOf" srcId="{669B6B9E-B1E3-4E14-90E4-9D7E5414987B}" destId="{D5106853-DFAB-4EFE-83C6-8505C13C23A3}" srcOrd="2" destOrd="0" presId="urn:microsoft.com/office/officeart/2016/7/layout/VerticalDownArrowProces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87FB85-172B-4576-8D29-76D89930A752}" type="doc">
      <dgm:prSet loTypeId="urn:microsoft.com/office/officeart/2018/2/layout/IconVerticalSolidList" loCatId="icon" qsTypeId="urn:microsoft.com/office/officeart/2005/8/quickstyle/simple1" qsCatId="simple" csTypeId="urn:microsoft.com/office/officeart/2018/5/colors/Iconchunking_neutralbg_colorful1" csCatId="colorful" phldr="1"/>
      <dgm:spPr/>
      <dgm:t>
        <a:bodyPr/>
        <a:lstStyle/>
        <a:p>
          <a:endParaRPr lang="en-US"/>
        </a:p>
      </dgm:t>
    </dgm:pt>
    <dgm:pt modelId="{39E9D241-866F-40F5-8175-997ABE206093}">
      <dgm:prSet custT="1"/>
      <dgm:spPr/>
      <dgm:t>
        <a:bodyPr/>
        <a:lstStyle/>
        <a:p>
          <a:pPr>
            <a:lnSpc>
              <a:spcPct val="100000"/>
            </a:lnSpc>
          </a:pPr>
          <a:r>
            <a:rPr lang="en-US" sz="1200"/>
            <a:t>Hire a professional consultant </a:t>
          </a:r>
        </a:p>
      </dgm:t>
    </dgm:pt>
    <dgm:pt modelId="{7445EE41-9B0B-4E34-9987-1DD0F6D996FA}" type="parTrans" cxnId="{9A5891B5-D7C4-4FF5-88CB-66DE2F3DCCFB}">
      <dgm:prSet/>
      <dgm:spPr/>
      <dgm:t>
        <a:bodyPr/>
        <a:lstStyle/>
        <a:p>
          <a:endParaRPr lang="en-US"/>
        </a:p>
      </dgm:t>
    </dgm:pt>
    <dgm:pt modelId="{0EEC4872-AF2C-4EBB-A24E-118FD799303A}" type="sibTrans" cxnId="{9A5891B5-D7C4-4FF5-88CB-66DE2F3DCCFB}">
      <dgm:prSet/>
      <dgm:spPr/>
      <dgm:t>
        <a:bodyPr/>
        <a:lstStyle/>
        <a:p>
          <a:endParaRPr lang="en-US"/>
        </a:p>
      </dgm:t>
    </dgm:pt>
    <dgm:pt modelId="{FF5EA19E-6097-4755-B7D7-1AB5131DF9C5}">
      <dgm:prSet custT="1"/>
      <dgm:spPr/>
      <dgm:t>
        <a:bodyPr/>
        <a:lstStyle/>
        <a:p>
          <a:pPr>
            <a:lnSpc>
              <a:spcPct val="100000"/>
            </a:lnSpc>
          </a:pPr>
          <a:r>
            <a:rPr lang="en-US" sz="1200"/>
            <a:t>Create a pro forma</a:t>
          </a:r>
        </a:p>
      </dgm:t>
    </dgm:pt>
    <dgm:pt modelId="{51FF4578-A44B-43E6-89BA-D6645C2A5F80}" type="parTrans" cxnId="{61EF580C-35F9-4442-A889-C9D7E2E6F6E5}">
      <dgm:prSet/>
      <dgm:spPr/>
      <dgm:t>
        <a:bodyPr/>
        <a:lstStyle/>
        <a:p>
          <a:endParaRPr lang="en-US"/>
        </a:p>
      </dgm:t>
    </dgm:pt>
    <dgm:pt modelId="{83A647CE-706A-408E-AD16-6A599F8A05AA}" type="sibTrans" cxnId="{61EF580C-35F9-4442-A889-C9D7E2E6F6E5}">
      <dgm:prSet/>
      <dgm:spPr/>
      <dgm:t>
        <a:bodyPr/>
        <a:lstStyle/>
        <a:p>
          <a:endParaRPr lang="en-US"/>
        </a:p>
      </dgm:t>
    </dgm:pt>
    <dgm:pt modelId="{77E0E928-B387-4CD4-B7B1-82C5018E3473}">
      <dgm:prSet custT="1"/>
      <dgm:spPr/>
      <dgm:t>
        <a:bodyPr/>
        <a:lstStyle/>
        <a:p>
          <a:pPr>
            <a:lnSpc>
              <a:spcPct val="100000"/>
            </a:lnSpc>
          </a:pPr>
          <a:r>
            <a:rPr lang="en-US" sz="1200"/>
            <a:t>Obtaining financing</a:t>
          </a:r>
        </a:p>
      </dgm:t>
    </dgm:pt>
    <dgm:pt modelId="{F5A59EED-B9F5-49B5-8294-BF830F12DA17}" type="parTrans" cxnId="{AADDF2DD-0910-46D7-AFEC-AD797FD653BE}">
      <dgm:prSet/>
      <dgm:spPr/>
      <dgm:t>
        <a:bodyPr/>
        <a:lstStyle/>
        <a:p>
          <a:endParaRPr lang="en-US"/>
        </a:p>
      </dgm:t>
    </dgm:pt>
    <dgm:pt modelId="{C76CC690-BF6B-41FF-88D4-9F5EF68AA1F5}" type="sibTrans" cxnId="{AADDF2DD-0910-46D7-AFEC-AD797FD653BE}">
      <dgm:prSet/>
      <dgm:spPr/>
      <dgm:t>
        <a:bodyPr/>
        <a:lstStyle/>
        <a:p>
          <a:endParaRPr lang="en-US"/>
        </a:p>
      </dgm:t>
    </dgm:pt>
    <dgm:pt modelId="{4E03D026-2E38-4345-8CF6-23EE4FECA139}">
      <dgm:prSet custT="1"/>
      <dgm:spPr/>
      <dgm:t>
        <a:bodyPr/>
        <a:lstStyle/>
        <a:p>
          <a:pPr>
            <a:lnSpc>
              <a:spcPct val="100000"/>
            </a:lnSpc>
          </a:pPr>
          <a:r>
            <a:rPr lang="en-US" sz="1200"/>
            <a:t>Find your location</a:t>
          </a:r>
        </a:p>
      </dgm:t>
    </dgm:pt>
    <dgm:pt modelId="{3B19828A-2BC3-480E-972D-C8600EE1C76C}" type="parTrans" cxnId="{A64B7BED-B290-4D80-97C7-F31989DEE4D4}">
      <dgm:prSet/>
      <dgm:spPr/>
      <dgm:t>
        <a:bodyPr/>
        <a:lstStyle/>
        <a:p>
          <a:endParaRPr lang="en-US"/>
        </a:p>
      </dgm:t>
    </dgm:pt>
    <dgm:pt modelId="{3B04BAEF-B490-4898-BFA2-EDBB88E52F8F}" type="sibTrans" cxnId="{A64B7BED-B290-4D80-97C7-F31989DEE4D4}">
      <dgm:prSet/>
      <dgm:spPr/>
      <dgm:t>
        <a:bodyPr/>
        <a:lstStyle/>
        <a:p>
          <a:endParaRPr lang="en-US"/>
        </a:p>
      </dgm:t>
    </dgm:pt>
    <dgm:pt modelId="{D8C7992F-B1E5-4A9A-AEEE-B4514DE0A021}">
      <dgm:prSet custT="1"/>
      <dgm:spPr/>
      <dgm:t>
        <a:bodyPr/>
        <a:lstStyle/>
        <a:p>
          <a:pPr>
            <a:lnSpc>
              <a:spcPct val="100000"/>
            </a:lnSpc>
          </a:pPr>
          <a:r>
            <a:rPr lang="en-US" sz="1200"/>
            <a:t>Start credentialing with payers</a:t>
          </a:r>
        </a:p>
      </dgm:t>
    </dgm:pt>
    <dgm:pt modelId="{C69D1652-2652-41A9-947E-8EB8BF97CFBB}" type="parTrans" cxnId="{12F8B5B4-42EB-4B6F-90F1-F98401A9205E}">
      <dgm:prSet/>
      <dgm:spPr/>
      <dgm:t>
        <a:bodyPr/>
        <a:lstStyle/>
        <a:p>
          <a:endParaRPr lang="en-US"/>
        </a:p>
      </dgm:t>
    </dgm:pt>
    <dgm:pt modelId="{01456A43-62A0-47D9-B650-D008F058A003}" type="sibTrans" cxnId="{12F8B5B4-42EB-4B6F-90F1-F98401A9205E}">
      <dgm:prSet/>
      <dgm:spPr/>
      <dgm:t>
        <a:bodyPr/>
        <a:lstStyle/>
        <a:p>
          <a:endParaRPr lang="en-US"/>
        </a:p>
      </dgm:t>
    </dgm:pt>
    <dgm:pt modelId="{A119798A-542D-4347-ADFB-D8739AFA4ADE}">
      <dgm:prSet custT="1"/>
      <dgm:spPr/>
      <dgm:t>
        <a:bodyPr/>
        <a:lstStyle/>
        <a:p>
          <a:pPr>
            <a:lnSpc>
              <a:spcPct val="100000"/>
            </a:lnSpc>
          </a:pPr>
          <a:r>
            <a:rPr lang="en-US" sz="1200"/>
            <a:t>Purchasing equipment </a:t>
          </a:r>
        </a:p>
      </dgm:t>
    </dgm:pt>
    <dgm:pt modelId="{E9DCC31E-33B9-4D5E-8C19-40E7A41B8361}" type="parTrans" cxnId="{854F8C40-53BC-4576-B863-4272E30F9E7C}">
      <dgm:prSet/>
      <dgm:spPr/>
      <dgm:t>
        <a:bodyPr/>
        <a:lstStyle/>
        <a:p>
          <a:endParaRPr lang="en-US"/>
        </a:p>
      </dgm:t>
    </dgm:pt>
    <dgm:pt modelId="{0B4ED374-0FE1-4C05-BA90-432D1E38839B}" type="sibTrans" cxnId="{854F8C40-53BC-4576-B863-4272E30F9E7C}">
      <dgm:prSet/>
      <dgm:spPr/>
      <dgm:t>
        <a:bodyPr/>
        <a:lstStyle/>
        <a:p>
          <a:endParaRPr lang="en-US"/>
        </a:p>
      </dgm:t>
    </dgm:pt>
    <dgm:pt modelId="{856B1DE9-2C91-40C1-9ECA-DF15A2519123}" type="pres">
      <dgm:prSet presAssocID="{0687FB85-172B-4576-8D29-76D89930A752}" presName="root" presStyleCnt="0">
        <dgm:presLayoutVars>
          <dgm:dir/>
          <dgm:resizeHandles val="exact"/>
        </dgm:presLayoutVars>
      </dgm:prSet>
      <dgm:spPr/>
      <dgm:t>
        <a:bodyPr/>
        <a:lstStyle/>
        <a:p>
          <a:endParaRPr lang="en-US"/>
        </a:p>
      </dgm:t>
    </dgm:pt>
    <dgm:pt modelId="{DE21D079-610F-47A4-8E60-67A1A474BE40}" type="pres">
      <dgm:prSet presAssocID="{39E9D241-866F-40F5-8175-997ABE206093}" presName="compNode" presStyleCnt="0"/>
      <dgm:spPr/>
    </dgm:pt>
    <dgm:pt modelId="{C800CFCF-18F2-42A7-9EC0-295E28D9079C}" type="pres">
      <dgm:prSet presAssocID="{39E9D241-866F-40F5-8175-997ABE206093}" presName="bgRect" presStyleLbl="bgShp" presStyleIdx="0" presStyleCnt="6"/>
      <dgm:spPr/>
    </dgm:pt>
    <dgm:pt modelId="{2334F876-736A-46B7-9EB1-01F8E0C363FF}" type="pres">
      <dgm:prSet presAssocID="{39E9D241-866F-40F5-8175-997ABE206093}" presName="iconRect" presStyleLbl="node1" presStyleIdx="0" presStyleCnt="6"/>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tretch>
            <a:fillRect/>
          </a:stretch>
        </a:blipFill>
        <a:ln>
          <a:noFill/>
        </a:ln>
      </dgm:spPr>
      <dgm:t>
        <a:bodyPr/>
        <a:lstStyle/>
        <a:p>
          <a:endParaRPr lang="en-US"/>
        </a:p>
      </dgm:t>
      <dgm:extLst>
        <a:ext uri="{E40237B7-FDA0-4F09-8148-C483321AD2D9}">
          <dgm14:cNvPr xmlns:dgm14="http://schemas.microsoft.com/office/drawing/2010/diagram" id="0" name="" descr="Office Worker"/>
        </a:ext>
      </dgm:extLst>
    </dgm:pt>
    <dgm:pt modelId="{DCE7656C-0AE0-49A7-82F1-A57B91A88B88}" type="pres">
      <dgm:prSet presAssocID="{39E9D241-866F-40F5-8175-997ABE206093}" presName="spaceRect" presStyleCnt="0"/>
      <dgm:spPr/>
    </dgm:pt>
    <dgm:pt modelId="{6A24A462-A22A-45BB-9833-D6824DD14B65}" type="pres">
      <dgm:prSet presAssocID="{39E9D241-866F-40F5-8175-997ABE206093}" presName="parTx" presStyleLbl="revTx" presStyleIdx="0" presStyleCnt="6">
        <dgm:presLayoutVars>
          <dgm:chMax val="0"/>
          <dgm:chPref val="0"/>
        </dgm:presLayoutVars>
      </dgm:prSet>
      <dgm:spPr/>
      <dgm:t>
        <a:bodyPr/>
        <a:lstStyle/>
        <a:p>
          <a:endParaRPr lang="en-US"/>
        </a:p>
      </dgm:t>
    </dgm:pt>
    <dgm:pt modelId="{FFC5A2CF-C583-4E7E-B298-EEE0272E77B7}" type="pres">
      <dgm:prSet presAssocID="{0EEC4872-AF2C-4EBB-A24E-118FD799303A}" presName="sibTrans" presStyleCnt="0"/>
      <dgm:spPr/>
    </dgm:pt>
    <dgm:pt modelId="{555D5F93-0078-4775-A6FE-0B1DA1E24FD2}" type="pres">
      <dgm:prSet presAssocID="{FF5EA19E-6097-4755-B7D7-1AB5131DF9C5}" presName="compNode" presStyleCnt="0"/>
      <dgm:spPr/>
    </dgm:pt>
    <dgm:pt modelId="{43FCD8B1-7435-4030-95A6-2D81AC854608}" type="pres">
      <dgm:prSet presAssocID="{FF5EA19E-6097-4755-B7D7-1AB5131DF9C5}" presName="bgRect" presStyleLbl="bgShp" presStyleIdx="1" presStyleCnt="6"/>
      <dgm:spPr/>
    </dgm:pt>
    <dgm:pt modelId="{0A6C5654-89AF-4EA9-A5C7-B609D9CDD171}" type="pres">
      <dgm:prSet presAssocID="{FF5EA19E-6097-4755-B7D7-1AB5131DF9C5}" presName="iconRect" presStyleLbl="node1" presStyleIdx="1" presStyleCnt="6"/>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xmlns="" r:embed="rId4"/>
              </a:ext>
            </a:extLst>
          </a:blip>
          <a:stretch>
            <a:fillRect/>
          </a:stretch>
        </a:blipFill>
        <a:ln>
          <a:noFill/>
        </a:ln>
      </dgm:spPr>
      <dgm:t>
        <a:bodyPr/>
        <a:lstStyle/>
        <a:p>
          <a:endParaRPr lang="en-US"/>
        </a:p>
      </dgm:t>
      <dgm:extLst>
        <a:ext uri="{E40237B7-FDA0-4F09-8148-C483321AD2D9}">
          <dgm14:cNvPr xmlns:dgm14="http://schemas.microsoft.com/office/drawing/2010/diagram" id="0" name="" descr="Checkmark"/>
        </a:ext>
      </dgm:extLst>
    </dgm:pt>
    <dgm:pt modelId="{17D5EF8E-3A54-4771-AA2E-724BD42BB763}" type="pres">
      <dgm:prSet presAssocID="{FF5EA19E-6097-4755-B7D7-1AB5131DF9C5}" presName="spaceRect" presStyleCnt="0"/>
      <dgm:spPr/>
    </dgm:pt>
    <dgm:pt modelId="{2E9A1CE1-6062-4491-8318-DD5829DC01FC}" type="pres">
      <dgm:prSet presAssocID="{FF5EA19E-6097-4755-B7D7-1AB5131DF9C5}" presName="parTx" presStyleLbl="revTx" presStyleIdx="1" presStyleCnt="6">
        <dgm:presLayoutVars>
          <dgm:chMax val="0"/>
          <dgm:chPref val="0"/>
        </dgm:presLayoutVars>
      </dgm:prSet>
      <dgm:spPr/>
      <dgm:t>
        <a:bodyPr/>
        <a:lstStyle/>
        <a:p>
          <a:endParaRPr lang="en-US"/>
        </a:p>
      </dgm:t>
    </dgm:pt>
    <dgm:pt modelId="{092B6B3C-96DB-4B0D-8016-41BB9FB02E76}" type="pres">
      <dgm:prSet presAssocID="{83A647CE-706A-408E-AD16-6A599F8A05AA}" presName="sibTrans" presStyleCnt="0"/>
      <dgm:spPr/>
    </dgm:pt>
    <dgm:pt modelId="{530AE2DB-68C5-424B-BE4E-6AEE97627171}" type="pres">
      <dgm:prSet presAssocID="{77E0E928-B387-4CD4-B7B1-82C5018E3473}" presName="compNode" presStyleCnt="0"/>
      <dgm:spPr/>
    </dgm:pt>
    <dgm:pt modelId="{F4AAE615-61BF-4CBE-A7FC-B93D09704434}" type="pres">
      <dgm:prSet presAssocID="{77E0E928-B387-4CD4-B7B1-82C5018E3473}" presName="bgRect" presStyleLbl="bgShp" presStyleIdx="2" presStyleCnt="6"/>
      <dgm:spPr/>
    </dgm:pt>
    <dgm:pt modelId="{83B1E2DF-DBA5-4A8B-822A-1D8CD900C9CC}" type="pres">
      <dgm:prSet presAssocID="{77E0E928-B387-4CD4-B7B1-82C5018E3473}" presName="iconRect" presStyleLbl="node1" presStyleIdx="2" presStyleCnt="6"/>
      <dgm:spPr>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xmlns="" r:embed="rId6"/>
              </a:ext>
            </a:extLst>
          </a:blip>
          <a:stretch>
            <a:fillRect/>
          </a:stretch>
        </a:blipFill>
        <a:ln>
          <a:noFill/>
        </a:ln>
      </dgm:spPr>
      <dgm:t>
        <a:bodyPr/>
        <a:lstStyle/>
        <a:p>
          <a:endParaRPr lang="en-US"/>
        </a:p>
      </dgm:t>
      <dgm:extLst>
        <a:ext uri="{E40237B7-FDA0-4F09-8148-C483321AD2D9}">
          <dgm14:cNvPr xmlns:dgm14="http://schemas.microsoft.com/office/drawing/2010/diagram" id="0" name="" descr="Money"/>
        </a:ext>
      </dgm:extLst>
    </dgm:pt>
    <dgm:pt modelId="{55F3340A-08ED-486A-AC1E-FDC0201EB70A}" type="pres">
      <dgm:prSet presAssocID="{77E0E928-B387-4CD4-B7B1-82C5018E3473}" presName="spaceRect" presStyleCnt="0"/>
      <dgm:spPr/>
    </dgm:pt>
    <dgm:pt modelId="{2DA23E1F-652D-4E78-9D86-CCCFD7880F03}" type="pres">
      <dgm:prSet presAssocID="{77E0E928-B387-4CD4-B7B1-82C5018E3473}" presName="parTx" presStyleLbl="revTx" presStyleIdx="2" presStyleCnt="6">
        <dgm:presLayoutVars>
          <dgm:chMax val="0"/>
          <dgm:chPref val="0"/>
        </dgm:presLayoutVars>
      </dgm:prSet>
      <dgm:spPr/>
      <dgm:t>
        <a:bodyPr/>
        <a:lstStyle/>
        <a:p>
          <a:endParaRPr lang="en-US"/>
        </a:p>
      </dgm:t>
    </dgm:pt>
    <dgm:pt modelId="{E78C9F74-6147-48BF-B383-91A8C899A1FB}" type="pres">
      <dgm:prSet presAssocID="{C76CC690-BF6B-41FF-88D4-9F5EF68AA1F5}" presName="sibTrans" presStyleCnt="0"/>
      <dgm:spPr/>
    </dgm:pt>
    <dgm:pt modelId="{115264AB-2828-426E-B146-9B34F50A4855}" type="pres">
      <dgm:prSet presAssocID="{4E03D026-2E38-4345-8CF6-23EE4FECA139}" presName="compNode" presStyleCnt="0"/>
      <dgm:spPr/>
    </dgm:pt>
    <dgm:pt modelId="{355DDB1E-C567-474B-BDD1-D861F1DFB589}" type="pres">
      <dgm:prSet presAssocID="{4E03D026-2E38-4345-8CF6-23EE4FECA139}" presName="bgRect" presStyleLbl="bgShp" presStyleIdx="3" presStyleCnt="6"/>
      <dgm:spPr/>
    </dgm:pt>
    <dgm:pt modelId="{EE5C36C7-38C3-4C00-9337-E64BDCFE7185}" type="pres">
      <dgm:prSet presAssocID="{4E03D026-2E38-4345-8CF6-23EE4FECA139}" presName="iconRect" presStyleLbl="node1" presStyleIdx="3" presStyleCnt="6"/>
      <dgm:spPr>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xmlns="" r:embed="rId8"/>
              </a:ext>
            </a:extLst>
          </a:blip>
          <a:stretch>
            <a:fillRect/>
          </a:stretch>
        </a:blipFill>
        <a:ln>
          <a:noFill/>
        </a:ln>
      </dgm:spPr>
      <dgm:t>
        <a:bodyPr/>
        <a:lstStyle/>
        <a:p>
          <a:endParaRPr lang="en-US"/>
        </a:p>
      </dgm:t>
      <dgm:extLst>
        <a:ext uri="{E40237B7-FDA0-4F09-8148-C483321AD2D9}">
          <dgm14:cNvPr xmlns:dgm14="http://schemas.microsoft.com/office/drawing/2010/diagram" id="0" name="" descr="Map with pin"/>
        </a:ext>
      </dgm:extLst>
    </dgm:pt>
    <dgm:pt modelId="{7F3D6F3A-0BA8-4947-B54F-822F860BC29B}" type="pres">
      <dgm:prSet presAssocID="{4E03D026-2E38-4345-8CF6-23EE4FECA139}" presName="spaceRect" presStyleCnt="0"/>
      <dgm:spPr/>
    </dgm:pt>
    <dgm:pt modelId="{06299CDC-E411-4B60-BD37-1DC65C9C6466}" type="pres">
      <dgm:prSet presAssocID="{4E03D026-2E38-4345-8CF6-23EE4FECA139}" presName="parTx" presStyleLbl="revTx" presStyleIdx="3" presStyleCnt="6">
        <dgm:presLayoutVars>
          <dgm:chMax val="0"/>
          <dgm:chPref val="0"/>
        </dgm:presLayoutVars>
      </dgm:prSet>
      <dgm:spPr/>
      <dgm:t>
        <a:bodyPr/>
        <a:lstStyle/>
        <a:p>
          <a:endParaRPr lang="en-US"/>
        </a:p>
      </dgm:t>
    </dgm:pt>
    <dgm:pt modelId="{8854418F-C7BC-4965-A5E2-2D2A878C5319}" type="pres">
      <dgm:prSet presAssocID="{3B04BAEF-B490-4898-BFA2-EDBB88E52F8F}" presName="sibTrans" presStyleCnt="0"/>
      <dgm:spPr/>
    </dgm:pt>
    <dgm:pt modelId="{6E48E05A-5C04-4C09-90A7-F6A225ABBF13}" type="pres">
      <dgm:prSet presAssocID="{D8C7992F-B1E5-4A9A-AEEE-B4514DE0A021}" presName="compNode" presStyleCnt="0"/>
      <dgm:spPr/>
    </dgm:pt>
    <dgm:pt modelId="{E91BFA01-511A-4DAB-A9CA-908C7912EDBC}" type="pres">
      <dgm:prSet presAssocID="{D8C7992F-B1E5-4A9A-AEEE-B4514DE0A021}" presName="bgRect" presStyleLbl="bgShp" presStyleIdx="4" presStyleCnt="6"/>
      <dgm:spPr/>
    </dgm:pt>
    <dgm:pt modelId="{FDA5EBE7-A50E-447C-8D42-2DBABC665872}" type="pres">
      <dgm:prSet presAssocID="{D8C7992F-B1E5-4A9A-AEEE-B4514DE0A021}" presName="iconRect" presStyleLbl="node1" presStyleIdx="4" presStyleCnt="6"/>
      <dgm:spPr>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xmlns="" r:embed="rId10"/>
              </a:ext>
            </a:extLst>
          </a:blip>
          <a:stretch>
            <a:fillRect/>
          </a:stretch>
        </a:blipFill>
        <a:ln>
          <a:noFill/>
        </a:ln>
      </dgm:spPr>
      <dgm:t>
        <a:bodyPr/>
        <a:lstStyle/>
        <a:p>
          <a:endParaRPr lang="en-US"/>
        </a:p>
      </dgm:t>
      <dgm:extLst>
        <a:ext uri="{E40237B7-FDA0-4F09-8148-C483321AD2D9}">
          <dgm14:cNvPr xmlns:dgm14="http://schemas.microsoft.com/office/drawing/2010/diagram" id="0" name="" descr="Stethoscope"/>
        </a:ext>
      </dgm:extLst>
    </dgm:pt>
    <dgm:pt modelId="{837B5B34-44E8-4FBD-A165-F0481327339A}" type="pres">
      <dgm:prSet presAssocID="{D8C7992F-B1E5-4A9A-AEEE-B4514DE0A021}" presName="spaceRect" presStyleCnt="0"/>
      <dgm:spPr/>
    </dgm:pt>
    <dgm:pt modelId="{1313086B-C34A-4936-8614-76247981D9EA}" type="pres">
      <dgm:prSet presAssocID="{D8C7992F-B1E5-4A9A-AEEE-B4514DE0A021}" presName="parTx" presStyleLbl="revTx" presStyleIdx="4" presStyleCnt="6">
        <dgm:presLayoutVars>
          <dgm:chMax val="0"/>
          <dgm:chPref val="0"/>
        </dgm:presLayoutVars>
      </dgm:prSet>
      <dgm:spPr/>
      <dgm:t>
        <a:bodyPr/>
        <a:lstStyle/>
        <a:p>
          <a:endParaRPr lang="en-US"/>
        </a:p>
      </dgm:t>
    </dgm:pt>
    <dgm:pt modelId="{44EAFE20-900D-4A74-B9D1-5F1CC9F178EF}" type="pres">
      <dgm:prSet presAssocID="{01456A43-62A0-47D9-B650-D008F058A003}" presName="sibTrans" presStyleCnt="0"/>
      <dgm:spPr/>
    </dgm:pt>
    <dgm:pt modelId="{4C0AE311-7D2A-48D6-9A95-E167F72DEA0E}" type="pres">
      <dgm:prSet presAssocID="{A119798A-542D-4347-ADFB-D8739AFA4ADE}" presName="compNode" presStyleCnt="0"/>
      <dgm:spPr/>
    </dgm:pt>
    <dgm:pt modelId="{874E35B9-5FBD-45E8-B618-C45CBA979FC4}" type="pres">
      <dgm:prSet presAssocID="{A119798A-542D-4347-ADFB-D8739AFA4ADE}" presName="bgRect" presStyleLbl="bgShp" presStyleIdx="5" presStyleCnt="6"/>
      <dgm:spPr/>
    </dgm:pt>
    <dgm:pt modelId="{4D4226C1-CD1A-4D55-8716-C5340CEB9CDA}" type="pres">
      <dgm:prSet presAssocID="{A119798A-542D-4347-ADFB-D8739AFA4ADE}" presName="iconRect" presStyleLbl="node1" presStyleIdx="5" presStyleCnt="6"/>
      <dgm:spPr>
        <a:blipFill>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xmlns="" r:embed="rId12"/>
              </a:ext>
            </a:extLst>
          </a:blip>
          <a:stretch>
            <a:fillRect/>
          </a:stretch>
        </a:blipFill>
        <a:ln>
          <a:noFill/>
        </a:ln>
      </dgm:spPr>
      <dgm:t>
        <a:bodyPr/>
        <a:lstStyle/>
        <a:p>
          <a:endParaRPr lang="en-US"/>
        </a:p>
      </dgm:t>
      <dgm:extLst>
        <a:ext uri="{E40237B7-FDA0-4F09-8148-C483321AD2D9}">
          <dgm14:cNvPr xmlns:dgm14="http://schemas.microsoft.com/office/drawing/2010/diagram" id="0" name="" descr="Shopping cart"/>
        </a:ext>
      </dgm:extLst>
    </dgm:pt>
    <dgm:pt modelId="{1C4F6B58-1157-4006-9364-7E051B5F06B4}" type="pres">
      <dgm:prSet presAssocID="{A119798A-542D-4347-ADFB-D8739AFA4ADE}" presName="spaceRect" presStyleCnt="0"/>
      <dgm:spPr/>
    </dgm:pt>
    <dgm:pt modelId="{5BC07F45-806C-4A5D-85DB-9C9F6CC29EA0}" type="pres">
      <dgm:prSet presAssocID="{A119798A-542D-4347-ADFB-D8739AFA4ADE}" presName="parTx" presStyleLbl="revTx" presStyleIdx="5" presStyleCnt="6">
        <dgm:presLayoutVars>
          <dgm:chMax val="0"/>
          <dgm:chPref val="0"/>
        </dgm:presLayoutVars>
      </dgm:prSet>
      <dgm:spPr/>
      <dgm:t>
        <a:bodyPr/>
        <a:lstStyle/>
        <a:p>
          <a:endParaRPr lang="en-US"/>
        </a:p>
      </dgm:t>
    </dgm:pt>
  </dgm:ptLst>
  <dgm:cxnLst>
    <dgm:cxn modelId="{B83019FA-9E2B-4F24-B8D8-5EAD5E951A86}" type="presOf" srcId="{D8C7992F-B1E5-4A9A-AEEE-B4514DE0A021}" destId="{1313086B-C34A-4936-8614-76247981D9EA}" srcOrd="0" destOrd="0" presId="urn:microsoft.com/office/officeart/2018/2/layout/IconVerticalSolidList"/>
    <dgm:cxn modelId="{09F9F7BC-D9F0-409E-BDF2-E3EF0AA0E433}" type="presOf" srcId="{4E03D026-2E38-4345-8CF6-23EE4FECA139}" destId="{06299CDC-E411-4B60-BD37-1DC65C9C6466}" srcOrd="0" destOrd="0" presId="urn:microsoft.com/office/officeart/2018/2/layout/IconVerticalSolidList"/>
    <dgm:cxn modelId="{E3456B8D-7E49-4666-B80B-F7FE4942F2AA}" type="presOf" srcId="{FF5EA19E-6097-4755-B7D7-1AB5131DF9C5}" destId="{2E9A1CE1-6062-4491-8318-DD5829DC01FC}" srcOrd="0" destOrd="0" presId="urn:microsoft.com/office/officeart/2018/2/layout/IconVerticalSolidList"/>
    <dgm:cxn modelId="{1C56EEFA-D2C9-4632-B231-E096683F47C1}" type="presOf" srcId="{A119798A-542D-4347-ADFB-D8739AFA4ADE}" destId="{5BC07F45-806C-4A5D-85DB-9C9F6CC29EA0}" srcOrd="0" destOrd="0" presId="urn:microsoft.com/office/officeart/2018/2/layout/IconVerticalSolidList"/>
    <dgm:cxn modelId="{12F8B5B4-42EB-4B6F-90F1-F98401A9205E}" srcId="{0687FB85-172B-4576-8D29-76D89930A752}" destId="{D8C7992F-B1E5-4A9A-AEEE-B4514DE0A021}" srcOrd="4" destOrd="0" parTransId="{C69D1652-2652-41A9-947E-8EB8BF97CFBB}" sibTransId="{01456A43-62A0-47D9-B650-D008F058A003}"/>
    <dgm:cxn modelId="{F5E4DD7D-662C-4BE7-8387-2061F5297914}" type="presOf" srcId="{0687FB85-172B-4576-8D29-76D89930A752}" destId="{856B1DE9-2C91-40C1-9ECA-DF15A2519123}" srcOrd="0" destOrd="0" presId="urn:microsoft.com/office/officeart/2018/2/layout/IconVerticalSolidList"/>
    <dgm:cxn modelId="{3441E06B-A986-4596-B379-183F7CB025AC}" type="presOf" srcId="{39E9D241-866F-40F5-8175-997ABE206093}" destId="{6A24A462-A22A-45BB-9833-D6824DD14B65}" srcOrd="0" destOrd="0" presId="urn:microsoft.com/office/officeart/2018/2/layout/IconVerticalSolidList"/>
    <dgm:cxn modelId="{A64B7BED-B290-4D80-97C7-F31989DEE4D4}" srcId="{0687FB85-172B-4576-8D29-76D89930A752}" destId="{4E03D026-2E38-4345-8CF6-23EE4FECA139}" srcOrd="3" destOrd="0" parTransId="{3B19828A-2BC3-480E-972D-C8600EE1C76C}" sibTransId="{3B04BAEF-B490-4898-BFA2-EDBB88E52F8F}"/>
    <dgm:cxn modelId="{854F8C40-53BC-4576-B863-4272E30F9E7C}" srcId="{0687FB85-172B-4576-8D29-76D89930A752}" destId="{A119798A-542D-4347-ADFB-D8739AFA4ADE}" srcOrd="5" destOrd="0" parTransId="{E9DCC31E-33B9-4D5E-8C19-40E7A41B8361}" sibTransId="{0B4ED374-0FE1-4C05-BA90-432D1E38839B}"/>
    <dgm:cxn modelId="{0411A2BF-5D73-423F-AE87-102D1E23C6D7}" type="presOf" srcId="{77E0E928-B387-4CD4-B7B1-82C5018E3473}" destId="{2DA23E1F-652D-4E78-9D86-CCCFD7880F03}" srcOrd="0" destOrd="0" presId="urn:microsoft.com/office/officeart/2018/2/layout/IconVerticalSolidList"/>
    <dgm:cxn modelId="{61EF580C-35F9-4442-A889-C9D7E2E6F6E5}" srcId="{0687FB85-172B-4576-8D29-76D89930A752}" destId="{FF5EA19E-6097-4755-B7D7-1AB5131DF9C5}" srcOrd="1" destOrd="0" parTransId="{51FF4578-A44B-43E6-89BA-D6645C2A5F80}" sibTransId="{83A647CE-706A-408E-AD16-6A599F8A05AA}"/>
    <dgm:cxn modelId="{9A5891B5-D7C4-4FF5-88CB-66DE2F3DCCFB}" srcId="{0687FB85-172B-4576-8D29-76D89930A752}" destId="{39E9D241-866F-40F5-8175-997ABE206093}" srcOrd="0" destOrd="0" parTransId="{7445EE41-9B0B-4E34-9987-1DD0F6D996FA}" sibTransId="{0EEC4872-AF2C-4EBB-A24E-118FD799303A}"/>
    <dgm:cxn modelId="{AADDF2DD-0910-46D7-AFEC-AD797FD653BE}" srcId="{0687FB85-172B-4576-8D29-76D89930A752}" destId="{77E0E928-B387-4CD4-B7B1-82C5018E3473}" srcOrd="2" destOrd="0" parTransId="{F5A59EED-B9F5-49B5-8294-BF830F12DA17}" sibTransId="{C76CC690-BF6B-41FF-88D4-9F5EF68AA1F5}"/>
    <dgm:cxn modelId="{9BB9DC63-C6EB-43FB-97FE-059219F96342}" type="presParOf" srcId="{856B1DE9-2C91-40C1-9ECA-DF15A2519123}" destId="{DE21D079-610F-47A4-8E60-67A1A474BE40}" srcOrd="0" destOrd="0" presId="urn:microsoft.com/office/officeart/2018/2/layout/IconVerticalSolidList"/>
    <dgm:cxn modelId="{EDDF0D7F-03D8-42DD-B243-A8F9971D787F}" type="presParOf" srcId="{DE21D079-610F-47A4-8E60-67A1A474BE40}" destId="{C800CFCF-18F2-42A7-9EC0-295E28D9079C}" srcOrd="0" destOrd="0" presId="urn:microsoft.com/office/officeart/2018/2/layout/IconVerticalSolidList"/>
    <dgm:cxn modelId="{9C316E99-DD78-44F1-8622-4D1E321462C5}" type="presParOf" srcId="{DE21D079-610F-47A4-8E60-67A1A474BE40}" destId="{2334F876-736A-46B7-9EB1-01F8E0C363FF}" srcOrd="1" destOrd="0" presId="urn:microsoft.com/office/officeart/2018/2/layout/IconVerticalSolidList"/>
    <dgm:cxn modelId="{FD3EBD1E-7007-4A66-B26D-73ABDF80421F}" type="presParOf" srcId="{DE21D079-610F-47A4-8E60-67A1A474BE40}" destId="{DCE7656C-0AE0-49A7-82F1-A57B91A88B88}" srcOrd="2" destOrd="0" presId="urn:microsoft.com/office/officeart/2018/2/layout/IconVerticalSolidList"/>
    <dgm:cxn modelId="{3E5BDC0A-5600-47A2-B6DE-36E20114DAC8}" type="presParOf" srcId="{DE21D079-610F-47A4-8E60-67A1A474BE40}" destId="{6A24A462-A22A-45BB-9833-D6824DD14B65}" srcOrd="3" destOrd="0" presId="urn:microsoft.com/office/officeart/2018/2/layout/IconVerticalSolidList"/>
    <dgm:cxn modelId="{21FC69EB-CD03-4A70-BA48-28E4435E7334}" type="presParOf" srcId="{856B1DE9-2C91-40C1-9ECA-DF15A2519123}" destId="{FFC5A2CF-C583-4E7E-B298-EEE0272E77B7}" srcOrd="1" destOrd="0" presId="urn:microsoft.com/office/officeart/2018/2/layout/IconVerticalSolidList"/>
    <dgm:cxn modelId="{78A5E115-4AD1-4C88-A2CF-F253064C58C7}" type="presParOf" srcId="{856B1DE9-2C91-40C1-9ECA-DF15A2519123}" destId="{555D5F93-0078-4775-A6FE-0B1DA1E24FD2}" srcOrd="2" destOrd="0" presId="urn:microsoft.com/office/officeart/2018/2/layout/IconVerticalSolidList"/>
    <dgm:cxn modelId="{B71629D4-47A1-4364-9D4B-39B97C156A12}" type="presParOf" srcId="{555D5F93-0078-4775-A6FE-0B1DA1E24FD2}" destId="{43FCD8B1-7435-4030-95A6-2D81AC854608}" srcOrd="0" destOrd="0" presId="urn:microsoft.com/office/officeart/2018/2/layout/IconVerticalSolidList"/>
    <dgm:cxn modelId="{1D347216-460F-4B8B-94C4-37FD71F9F36F}" type="presParOf" srcId="{555D5F93-0078-4775-A6FE-0B1DA1E24FD2}" destId="{0A6C5654-89AF-4EA9-A5C7-B609D9CDD171}" srcOrd="1" destOrd="0" presId="urn:microsoft.com/office/officeart/2018/2/layout/IconVerticalSolidList"/>
    <dgm:cxn modelId="{59451788-053D-4EFD-9A63-E9A9E2AB1AE7}" type="presParOf" srcId="{555D5F93-0078-4775-A6FE-0B1DA1E24FD2}" destId="{17D5EF8E-3A54-4771-AA2E-724BD42BB763}" srcOrd="2" destOrd="0" presId="urn:microsoft.com/office/officeart/2018/2/layout/IconVerticalSolidList"/>
    <dgm:cxn modelId="{966DB086-DE3C-4853-9DEB-B8A4B1ED30C3}" type="presParOf" srcId="{555D5F93-0078-4775-A6FE-0B1DA1E24FD2}" destId="{2E9A1CE1-6062-4491-8318-DD5829DC01FC}" srcOrd="3" destOrd="0" presId="urn:microsoft.com/office/officeart/2018/2/layout/IconVerticalSolidList"/>
    <dgm:cxn modelId="{68294F95-6779-4340-BA09-0666E0C342FB}" type="presParOf" srcId="{856B1DE9-2C91-40C1-9ECA-DF15A2519123}" destId="{092B6B3C-96DB-4B0D-8016-41BB9FB02E76}" srcOrd="3" destOrd="0" presId="urn:microsoft.com/office/officeart/2018/2/layout/IconVerticalSolidList"/>
    <dgm:cxn modelId="{9DF2D795-53DA-44B5-82DF-0D64FE160EEB}" type="presParOf" srcId="{856B1DE9-2C91-40C1-9ECA-DF15A2519123}" destId="{530AE2DB-68C5-424B-BE4E-6AEE97627171}" srcOrd="4" destOrd="0" presId="urn:microsoft.com/office/officeart/2018/2/layout/IconVerticalSolidList"/>
    <dgm:cxn modelId="{C09683FB-81A4-494C-8DAB-3DD4E41B4AAB}" type="presParOf" srcId="{530AE2DB-68C5-424B-BE4E-6AEE97627171}" destId="{F4AAE615-61BF-4CBE-A7FC-B93D09704434}" srcOrd="0" destOrd="0" presId="urn:microsoft.com/office/officeart/2018/2/layout/IconVerticalSolidList"/>
    <dgm:cxn modelId="{13DD97CD-E7E8-4B03-9E41-DC2413823A50}" type="presParOf" srcId="{530AE2DB-68C5-424B-BE4E-6AEE97627171}" destId="{83B1E2DF-DBA5-4A8B-822A-1D8CD900C9CC}" srcOrd="1" destOrd="0" presId="urn:microsoft.com/office/officeart/2018/2/layout/IconVerticalSolidList"/>
    <dgm:cxn modelId="{57C74F65-3D0D-4954-9F0D-0EE10A145ED6}" type="presParOf" srcId="{530AE2DB-68C5-424B-BE4E-6AEE97627171}" destId="{55F3340A-08ED-486A-AC1E-FDC0201EB70A}" srcOrd="2" destOrd="0" presId="urn:microsoft.com/office/officeart/2018/2/layout/IconVerticalSolidList"/>
    <dgm:cxn modelId="{BDEEDBE1-FAD7-4CA1-B721-05A0B6BBEC1D}" type="presParOf" srcId="{530AE2DB-68C5-424B-BE4E-6AEE97627171}" destId="{2DA23E1F-652D-4E78-9D86-CCCFD7880F03}" srcOrd="3" destOrd="0" presId="urn:microsoft.com/office/officeart/2018/2/layout/IconVerticalSolidList"/>
    <dgm:cxn modelId="{94376AE9-3335-49F0-B35A-18FD972B7C9C}" type="presParOf" srcId="{856B1DE9-2C91-40C1-9ECA-DF15A2519123}" destId="{E78C9F74-6147-48BF-B383-91A8C899A1FB}" srcOrd="5" destOrd="0" presId="urn:microsoft.com/office/officeart/2018/2/layout/IconVerticalSolidList"/>
    <dgm:cxn modelId="{0EC07B2B-BA99-47A8-87A3-A9B8659016F0}" type="presParOf" srcId="{856B1DE9-2C91-40C1-9ECA-DF15A2519123}" destId="{115264AB-2828-426E-B146-9B34F50A4855}" srcOrd="6" destOrd="0" presId="urn:microsoft.com/office/officeart/2018/2/layout/IconVerticalSolidList"/>
    <dgm:cxn modelId="{B83C111E-CD7F-4E36-8F4E-45F9F2FD1F80}" type="presParOf" srcId="{115264AB-2828-426E-B146-9B34F50A4855}" destId="{355DDB1E-C567-474B-BDD1-D861F1DFB589}" srcOrd="0" destOrd="0" presId="urn:microsoft.com/office/officeart/2018/2/layout/IconVerticalSolidList"/>
    <dgm:cxn modelId="{F7D79427-805B-476B-A92B-FA73AE7C19CC}" type="presParOf" srcId="{115264AB-2828-426E-B146-9B34F50A4855}" destId="{EE5C36C7-38C3-4C00-9337-E64BDCFE7185}" srcOrd="1" destOrd="0" presId="urn:microsoft.com/office/officeart/2018/2/layout/IconVerticalSolidList"/>
    <dgm:cxn modelId="{763541FB-84CC-4328-9836-516FFD081BA9}" type="presParOf" srcId="{115264AB-2828-426E-B146-9B34F50A4855}" destId="{7F3D6F3A-0BA8-4947-B54F-822F860BC29B}" srcOrd="2" destOrd="0" presId="urn:microsoft.com/office/officeart/2018/2/layout/IconVerticalSolidList"/>
    <dgm:cxn modelId="{82BC873B-8840-4D68-BF02-C16AE78F9D1D}" type="presParOf" srcId="{115264AB-2828-426E-B146-9B34F50A4855}" destId="{06299CDC-E411-4B60-BD37-1DC65C9C6466}" srcOrd="3" destOrd="0" presId="urn:microsoft.com/office/officeart/2018/2/layout/IconVerticalSolidList"/>
    <dgm:cxn modelId="{CA62994C-10F4-417B-A91E-7C50F101E792}" type="presParOf" srcId="{856B1DE9-2C91-40C1-9ECA-DF15A2519123}" destId="{8854418F-C7BC-4965-A5E2-2D2A878C5319}" srcOrd="7" destOrd="0" presId="urn:microsoft.com/office/officeart/2018/2/layout/IconVerticalSolidList"/>
    <dgm:cxn modelId="{B9EEF596-4F00-4D2F-9709-74ECF3940DA7}" type="presParOf" srcId="{856B1DE9-2C91-40C1-9ECA-DF15A2519123}" destId="{6E48E05A-5C04-4C09-90A7-F6A225ABBF13}" srcOrd="8" destOrd="0" presId="urn:microsoft.com/office/officeart/2018/2/layout/IconVerticalSolidList"/>
    <dgm:cxn modelId="{56F0B1B6-AC13-4F6A-BE1D-1AA9DC0BD21B}" type="presParOf" srcId="{6E48E05A-5C04-4C09-90A7-F6A225ABBF13}" destId="{E91BFA01-511A-4DAB-A9CA-908C7912EDBC}" srcOrd="0" destOrd="0" presId="urn:microsoft.com/office/officeart/2018/2/layout/IconVerticalSolidList"/>
    <dgm:cxn modelId="{4C376C9F-C2ED-4CE7-9ADB-3E42C0528035}" type="presParOf" srcId="{6E48E05A-5C04-4C09-90A7-F6A225ABBF13}" destId="{FDA5EBE7-A50E-447C-8D42-2DBABC665872}" srcOrd="1" destOrd="0" presId="urn:microsoft.com/office/officeart/2018/2/layout/IconVerticalSolidList"/>
    <dgm:cxn modelId="{99FF256A-7DCB-4A61-82A6-3CDEA993BC5A}" type="presParOf" srcId="{6E48E05A-5C04-4C09-90A7-F6A225ABBF13}" destId="{837B5B34-44E8-4FBD-A165-F0481327339A}" srcOrd="2" destOrd="0" presId="urn:microsoft.com/office/officeart/2018/2/layout/IconVerticalSolidList"/>
    <dgm:cxn modelId="{CB1284FE-32FD-4C46-985E-C5D3E285A960}" type="presParOf" srcId="{6E48E05A-5C04-4C09-90A7-F6A225ABBF13}" destId="{1313086B-C34A-4936-8614-76247981D9EA}" srcOrd="3" destOrd="0" presId="urn:microsoft.com/office/officeart/2018/2/layout/IconVerticalSolidList"/>
    <dgm:cxn modelId="{61DC9D50-709C-49F6-A91D-87A40A3C0852}" type="presParOf" srcId="{856B1DE9-2C91-40C1-9ECA-DF15A2519123}" destId="{44EAFE20-900D-4A74-B9D1-5F1CC9F178EF}" srcOrd="9" destOrd="0" presId="urn:microsoft.com/office/officeart/2018/2/layout/IconVerticalSolidList"/>
    <dgm:cxn modelId="{DEFC877B-EC93-4AE8-9CC8-54BBE6A5E506}" type="presParOf" srcId="{856B1DE9-2C91-40C1-9ECA-DF15A2519123}" destId="{4C0AE311-7D2A-48D6-9A95-E167F72DEA0E}" srcOrd="10" destOrd="0" presId="urn:microsoft.com/office/officeart/2018/2/layout/IconVerticalSolidList"/>
    <dgm:cxn modelId="{AB99C171-B0AE-4AB4-9FA9-9ADC4460F8F1}" type="presParOf" srcId="{4C0AE311-7D2A-48D6-9A95-E167F72DEA0E}" destId="{874E35B9-5FBD-45E8-B618-C45CBA979FC4}" srcOrd="0" destOrd="0" presId="urn:microsoft.com/office/officeart/2018/2/layout/IconVerticalSolidList"/>
    <dgm:cxn modelId="{318293D7-D624-456F-98D2-BF8A215C04AD}" type="presParOf" srcId="{4C0AE311-7D2A-48D6-9A95-E167F72DEA0E}" destId="{4D4226C1-CD1A-4D55-8716-C5340CEB9CDA}" srcOrd="1" destOrd="0" presId="urn:microsoft.com/office/officeart/2018/2/layout/IconVerticalSolidList"/>
    <dgm:cxn modelId="{5A300F50-A560-4AED-95C4-D0F3289185EC}" type="presParOf" srcId="{4C0AE311-7D2A-48D6-9A95-E167F72DEA0E}" destId="{1C4F6B58-1157-4006-9364-7E051B5F06B4}" srcOrd="2" destOrd="0" presId="urn:microsoft.com/office/officeart/2018/2/layout/IconVerticalSolidList"/>
    <dgm:cxn modelId="{0BF9A7C7-25B5-45E3-8F07-8894D386C41F}" type="presParOf" srcId="{4C0AE311-7D2A-48D6-9A95-E167F72DEA0E}" destId="{5BC07F45-806C-4A5D-85DB-9C9F6CC29EA0}" srcOrd="3" destOrd="0" presId="urn:microsoft.com/office/officeart/2018/2/layout/IconVerticalSolidLis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0EC379-A6FB-44B3-8680-CC4CF8B1C9AC}" type="doc">
      <dgm:prSet loTypeId="urn:microsoft.com/office/officeart/2018/2/layout/IconVerticalSolidList" loCatId="icon" qsTypeId="urn:microsoft.com/office/officeart/2005/8/quickstyle/simple1" qsCatId="simple" csTypeId="urn:microsoft.com/office/officeart/2018/5/colors/Iconchunking_neutralbg_colorful1" csCatId="colorful" phldr="1"/>
      <dgm:spPr/>
      <dgm:t>
        <a:bodyPr/>
        <a:lstStyle/>
        <a:p>
          <a:endParaRPr lang="en-US"/>
        </a:p>
      </dgm:t>
    </dgm:pt>
    <dgm:pt modelId="{F85AAAE7-70F3-411C-85E3-CEB4ECFDB290}">
      <dgm:prSet custT="1"/>
      <dgm:spPr/>
      <dgm:t>
        <a:bodyPr/>
        <a:lstStyle/>
        <a:p>
          <a:pPr>
            <a:lnSpc>
              <a:spcPct val="100000"/>
            </a:lnSpc>
          </a:pPr>
          <a:r>
            <a:rPr lang="en-US" sz="1200"/>
            <a:t>Choose your electronic health record</a:t>
          </a:r>
        </a:p>
      </dgm:t>
    </dgm:pt>
    <dgm:pt modelId="{5CF15896-62B7-4D3E-81A4-0DB6A20F4FC1}" type="parTrans" cxnId="{43A9E805-56C4-472B-B9DB-0727F55FFD29}">
      <dgm:prSet/>
      <dgm:spPr/>
      <dgm:t>
        <a:bodyPr/>
        <a:lstStyle/>
        <a:p>
          <a:endParaRPr lang="en-US"/>
        </a:p>
      </dgm:t>
    </dgm:pt>
    <dgm:pt modelId="{AFD189F7-86F0-43AE-948D-C595929EAECF}" type="sibTrans" cxnId="{43A9E805-56C4-472B-B9DB-0727F55FFD29}">
      <dgm:prSet/>
      <dgm:spPr/>
      <dgm:t>
        <a:bodyPr/>
        <a:lstStyle/>
        <a:p>
          <a:endParaRPr lang="en-US"/>
        </a:p>
      </dgm:t>
    </dgm:pt>
    <dgm:pt modelId="{3D47D291-A4CB-4416-8562-EC479C917666}">
      <dgm:prSet custT="1"/>
      <dgm:spPr/>
      <dgm:t>
        <a:bodyPr/>
        <a:lstStyle/>
        <a:p>
          <a:pPr>
            <a:lnSpc>
              <a:spcPct val="100000"/>
            </a:lnSpc>
          </a:pPr>
          <a:r>
            <a:rPr lang="en-US" sz="1200" dirty="0"/>
            <a:t>Establish policies, procedures and compliance documentation</a:t>
          </a:r>
        </a:p>
      </dgm:t>
    </dgm:pt>
    <dgm:pt modelId="{353BBD90-6566-4854-AD1E-5D08A42EB800}" type="parTrans" cxnId="{7CB26414-36DC-4141-BF34-69DAD41A88E1}">
      <dgm:prSet/>
      <dgm:spPr/>
      <dgm:t>
        <a:bodyPr/>
        <a:lstStyle/>
        <a:p>
          <a:endParaRPr lang="en-US"/>
        </a:p>
      </dgm:t>
    </dgm:pt>
    <dgm:pt modelId="{17AB06ED-0E2A-46CD-BF47-72A36EFE18FC}" type="sibTrans" cxnId="{7CB26414-36DC-4141-BF34-69DAD41A88E1}">
      <dgm:prSet/>
      <dgm:spPr/>
      <dgm:t>
        <a:bodyPr/>
        <a:lstStyle/>
        <a:p>
          <a:endParaRPr lang="en-US"/>
        </a:p>
      </dgm:t>
    </dgm:pt>
    <dgm:pt modelId="{B0214A6F-BAA2-49B2-992F-8DE9D60A9EDF}">
      <dgm:prSet custT="1"/>
      <dgm:spPr/>
      <dgm:t>
        <a:bodyPr/>
        <a:lstStyle/>
        <a:p>
          <a:pPr>
            <a:lnSpc>
              <a:spcPct val="100000"/>
            </a:lnSpc>
          </a:pPr>
          <a:r>
            <a:rPr lang="en-US" sz="1200"/>
            <a:t>Purchasing insurance </a:t>
          </a:r>
        </a:p>
      </dgm:t>
    </dgm:pt>
    <dgm:pt modelId="{BB247486-DF93-49D2-90AD-B211A9BB4DF8}" type="parTrans" cxnId="{448582F5-4FFB-4463-87E6-ED0C1C9425EC}">
      <dgm:prSet/>
      <dgm:spPr/>
      <dgm:t>
        <a:bodyPr/>
        <a:lstStyle/>
        <a:p>
          <a:endParaRPr lang="en-US"/>
        </a:p>
      </dgm:t>
    </dgm:pt>
    <dgm:pt modelId="{D1123C69-DACC-4138-8275-3394AC468169}" type="sibTrans" cxnId="{448582F5-4FFB-4463-87E6-ED0C1C9425EC}">
      <dgm:prSet/>
      <dgm:spPr/>
      <dgm:t>
        <a:bodyPr/>
        <a:lstStyle/>
        <a:p>
          <a:endParaRPr lang="en-US"/>
        </a:p>
      </dgm:t>
    </dgm:pt>
    <dgm:pt modelId="{3D436451-CDB2-4968-89BA-DBA21BE8363A}">
      <dgm:prSet custT="1"/>
      <dgm:spPr/>
      <dgm:t>
        <a:bodyPr/>
        <a:lstStyle/>
        <a:p>
          <a:pPr>
            <a:lnSpc>
              <a:spcPct val="100000"/>
            </a:lnSpc>
          </a:pPr>
          <a:r>
            <a:rPr lang="en-US" sz="1200"/>
            <a:t>Open your doors for the practice =)</a:t>
          </a:r>
        </a:p>
      </dgm:t>
    </dgm:pt>
    <dgm:pt modelId="{BA30B324-DD5E-479F-8F5F-301ECDCCEE55}" type="parTrans" cxnId="{E6D18642-F145-4629-80A0-D16F23D7C025}">
      <dgm:prSet/>
      <dgm:spPr/>
      <dgm:t>
        <a:bodyPr/>
        <a:lstStyle/>
        <a:p>
          <a:endParaRPr lang="en-US"/>
        </a:p>
      </dgm:t>
    </dgm:pt>
    <dgm:pt modelId="{F913AD48-9B04-4407-9152-03893361B745}" type="sibTrans" cxnId="{E6D18642-F145-4629-80A0-D16F23D7C025}">
      <dgm:prSet/>
      <dgm:spPr/>
      <dgm:t>
        <a:bodyPr/>
        <a:lstStyle/>
        <a:p>
          <a:endParaRPr lang="en-US"/>
        </a:p>
      </dgm:t>
    </dgm:pt>
    <dgm:pt modelId="{5E8F15DF-752B-41A1-94B1-1C0EBF8CAE27}" type="pres">
      <dgm:prSet presAssocID="{CE0EC379-A6FB-44B3-8680-CC4CF8B1C9AC}" presName="root" presStyleCnt="0">
        <dgm:presLayoutVars>
          <dgm:dir/>
          <dgm:resizeHandles val="exact"/>
        </dgm:presLayoutVars>
      </dgm:prSet>
      <dgm:spPr/>
      <dgm:t>
        <a:bodyPr/>
        <a:lstStyle/>
        <a:p>
          <a:endParaRPr lang="en-US"/>
        </a:p>
      </dgm:t>
    </dgm:pt>
    <dgm:pt modelId="{6D6FD215-F0A1-459C-BAA7-B8FD97CE5FE7}" type="pres">
      <dgm:prSet presAssocID="{F85AAAE7-70F3-411C-85E3-CEB4ECFDB290}" presName="compNode" presStyleCnt="0"/>
      <dgm:spPr/>
    </dgm:pt>
    <dgm:pt modelId="{901C0E7C-3091-4A71-8353-929F0BBF36CF}" type="pres">
      <dgm:prSet presAssocID="{F85AAAE7-70F3-411C-85E3-CEB4ECFDB290}" presName="bgRect" presStyleLbl="bgShp" presStyleIdx="0" presStyleCnt="4" custLinFactY="-282" custLinFactNeighborY="-100000"/>
      <dgm:spPr>
        <a:blipFill rotWithShape="0">
          <a:blip xmlns:r="http://schemas.openxmlformats.org/officeDocument/2006/relationships" r:embed="rId1"/>
          <a:stretch>
            <a:fillRect/>
          </a:stretch>
        </a:blipFill>
      </dgm:spPr>
    </dgm:pt>
    <dgm:pt modelId="{57B71ED9-B2E2-4652-B90A-93349CAB2037}" type="pres">
      <dgm:prSet presAssocID="{F85AAAE7-70F3-411C-85E3-CEB4ECFDB290}" presName="iconRect" presStyleLbl="node1" presStyleIdx="0" presStyleCnt="4"/>
      <dgm:spPr>
        <a:blipFill>
          <a:blip xmlns:r="http://schemas.openxmlformats.org/officeDocument/2006/relationships" r:embed="rId2" cstate="print">
            <a:extLst>
              <a:ext uri="{28A0092B-C50C-407E-A947-70E740481C1C}">
                <a14:useLocalDpi xmlns:a14="http://schemas.microsoft.com/office/drawing/2010/main" val="0"/>
              </a:ext>
              <a:ext uri="{96DAC541-7B7A-43D3-8B79-37D633B846F1}">
                <asvg:svgBlip xmlns:asvg="http://schemas.microsoft.com/office/drawing/2016/SVG/main" xmlns="" r:embed="rId3"/>
              </a:ext>
            </a:extLst>
          </a:blip>
          <a:stretch>
            <a:fillRect/>
          </a:stretch>
        </a:blipFill>
        <a:ln>
          <a:noFill/>
        </a:ln>
      </dgm:spPr>
      <dgm:t>
        <a:bodyPr/>
        <a:lstStyle/>
        <a:p>
          <a:endParaRPr lang="en-US"/>
        </a:p>
      </dgm:t>
      <dgm:extLst>
        <a:ext uri="{E40237B7-FDA0-4F09-8148-C483321AD2D9}">
          <dgm14:cNvPr xmlns:dgm14="http://schemas.microsoft.com/office/drawing/2010/diagram" id="0" name="" descr="Heart with Pulse"/>
        </a:ext>
      </dgm:extLst>
    </dgm:pt>
    <dgm:pt modelId="{CC7F29AB-890A-4EBE-A414-BDFC920E97C4}" type="pres">
      <dgm:prSet presAssocID="{F85AAAE7-70F3-411C-85E3-CEB4ECFDB290}" presName="spaceRect" presStyleCnt="0"/>
      <dgm:spPr/>
    </dgm:pt>
    <dgm:pt modelId="{E633CA53-07C5-4423-8A1A-483FE63F99BA}" type="pres">
      <dgm:prSet presAssocID="{F85AAAE7-70F3-411C-85E3-CEB4ECFDB290}" presName="parTx" presStyleLbl="revTx" presStyleIdx="0" presStyleCnt="4">
        <dgm:presLayoutVars>
          <dgm:chMax val="0"/>
          <dgm:chPref val="0"/>
        </dgm:presLayoutVars>
      </dgm:prSet>
      <dgm:spPr/>
      <dgm:t>
        <a:bodyPr/>
        <a:lstStyle/>
        <a:p>
          <a:endParaRPr lang="en-US"/>
        </a:p>
      </dgm:t>
    </dgm:pt>
    <dgm:pt modelId="{B6A6C9CC-6FF9-4DCA-BD2C-6AB26895AC32}" type="pres">
      <dgm:prSet presAssocID="{AFD189F7-86F0-43AE-948D-C595929EAECF}" presName="sibTrans" presStyleCnt="0"/>
      <dgm:spPr/>
    </dgm:pt>
    <dgm:pt modelId="{C43F527C-6E47-4AA3-B370-31A54352419B}" type="pres">
      <dgm:prSet presAssocID="{3D47D291-A4CB-4416-8562-EC479C917666}" presName="compNode" presStyleCnt="0"/>
      <dgm:spPr/>
    </dgm:pt>
    <dgm:pt modelId="{8DEAFE32-C523-4D8C-82FF-90F9282AEC3C}" type="pres">
      <dgm:prSet presAssocID="{3D47D291-A4CB-4416-8562-EC479C917666}" presName="bgRect" presStyleLbl="bgShp" presStyleIdx="1" presStyleCnt="4"/>
      <dgm:spPr/>
    </dgm:pt>
    <dgm:pt modelId="{1F47B18E-8D47-4D49-B594-3F1C6A1CAE3E}" type="pres">
      <dgm:prSet presAssocID="{3D47D291-A4CB-4416-8562-EC479C917666}" presName="iconRect" presStyleLbl="node1" presStyleIdx="1" presStyleCnt="4"/>
      <dgm:spPr>
        <a:blipFill>
          <a:blip xmlns:r="http://schemas.openxmlformats.org/officeDocument/2006/relationships" r:embed="rId4" cstate="print">
            <a:extLst>
              <a:ext uri="{28A0092B-C50C-407E-A947-70E740481C1C}">
                <a14:useLocalDpi xmlns:a14="http://schemas.microsoft.com/office/drawing/2010/main" val="0"/>
              </a:ext>
              <a:ext uri="{96DAC541-7B7A-43D3-8B79-37D633B846F1}">
                <asvg:svgBlip xmlns:asvg="http://schemas.microsoft.com/office/drawing/2016/SVG/main" xmlns="" r:embed="rId5"/>
              </a:ext>
            </a:extLst>
          </a:blip>
          <a:stretch>
            <a:fillRect/>
          </a:stretch>
        </a:blipFill>
        <a:ln>
          <a:noFill/>
        </a:ln>
      </dgm:spPr>
      <dgm:t>
        <a:bodyPr/>
        <a:lstStyle/>
        <a:p>
          <a:endParaRPr lang="en-US"/>
        </a:p>
      </dgm:t>
      <dgm:extLst>
        <a:ext uri="{E40237B7-FDA0-4F09-8148-C483321AD2D9}">
          <dgm14:cNvPr xmlns:dgm14="http://schemas.microsoft.com/office/drawing/2010/diagram" id="0" name="" descr="Check List"/>
        </a:ext>
      </dgm:extLst>
    </dgm:pt>
    <dgm:pt modelId="{DC7D509C-3417-4DA0-9DE3-BF20E0A9DBF0}" type="pres">
      <dgm:prSet presAssocID="{3D47D291-A4CB-4416-8562-EC479C917666}" presName="spaceRect" presStyleCnt="0"/>
      <dgm:spPr/>
    </dgm:pt>
    <dgm:pt modelId="{0404D8A2-250E-48BC-9B04-779FE9C4ADA5}" type="pres">
      <dgm:prSet presAssocID="{3D47D291-A4CB-4416-8562-EC479C917666}" presName="parTx" presStyleLbl="revTx" presStyleIdx="1" presStyleCnt="4">
        <dgm:presLayoutVars>
          <dgm:chMax val="0"/>
          <dgm:chPref val="0"/>
        </dgm:presLayoutVars>
      </dgm:prSet>
      <dgm:spPr/>
      <dgm:t>
        <a:bodyPr/>
        <a:lstStyle/>
        <a:p>
          <a:endParaRPr lang="en-US"/>
        </a:p>
      </dgm:t>
    </dgm:pt>
    <dgm:pt modelId="{0D76D113-BE01-465D-994B-07B4156E94F9}" type="pres">
      <dgm:prSet presAssocID="{17AB06ED-0E2A-46CD-BF47-72A36EFE18FC}" presName="sibTrans" presStyleCnt="0"/>
      <dgm:spPr/>
    </dgm:pt>
    <dgm:pt modelId="{C20C489A-C92F-4C9F-9472-709A1748DC5A}" type="pres">
      <dgm:prSet presAssocID="{B0214A6F-BAA2-49B2-992F-8DE9D60A9EDF}" presName="compNode" presStyleCnt="0"/>
      <dgm:spPr/>
    </dgm:pt>
    <dgm:pt modelId="{E634D62F-B83B-49FB-A316-A103129A8137}" type="pres">
      <dgm:prSet presAssocID="{B0214A6F-BAA2-49B2-992F-8DE9D60A9EDF}" presName="bgRect" presStyleLbl="bgShp" presStyleIdx="2" presStyleCnt="4" custScaleY="115283" custLinFactNeighborX="1026" custLinFactNeighborY="3499"/>
      <dgm:spPr/>
    </dgm:pt>
    <dgm:pt modelId="{05F61D6B-9EC0-43BA-8CB1-9B267AD94BAF}" type="pres">
      <dgm:prSet presAssocID="{B0214A6F-BAA2-49B2-992F-8DE9D60A9EDF}" presName="iconRect" presStyleLbl="node1" presStyleIdx="2" presStyleCnt="4"/>
      <dgm:spPr>
        <a:blipFill>
          <a:blip xmlns:r="http://schemas.openxmlformats.org/officeDocument/2006/relationships" r:embed="rId6" cstate="print">
            <a:extLst>
              <a:ext uri="{28A0092B-C50C-407E-A947-70E740481C1C}">
                <a14:useLocalDpi xmlns:a14="http://schemas.microsoft.com/office/drawing/2010/main" val="0"/>
              </a:ext>
              <a:ext uri="{96DAC541-7B7A-43D3-8B79-37D633B846F1}">
                <asvg:svgBlip xmlns:asvg="http://schemas.microsoft.com/office/drawing/2016/SVG/main" xmlns="" r:embed="rId7"/>
              </a:ext>
            </a:extLst>
          </a:blip>
          <a:stretch>
            <a:fillRect/>
          </a:stretch>
        </a:blipFill>
        <a:ln>
          <a:noFill/>
        </a:ln>
      </dgm:spPr>
      <dgm:t>
        <a:bodyPr/>
        <a:lstStyle/>
        <a:p>
          <a:endParaRPr lang="en-US"/>
        </a:p>
      </dgm:t>
      <dgm:extLst>
        <a:ext uri="{E40237B7-FDA0-4F09-8148-C483321AD2D9}">
          <dgm14:cNvPr xmlns:dgm14="http://schemas.microsoft.com/office/drawing/2010/diagram" id="0" name="" descr="Shopping cart"/>
        </a:ext>
      </dgm:extLst>
    </dgm:pt>
    <dgm:pt modelId="{6CD25FAE-10BE-42DF-85B9-7007082DD733}" type="pres">
      <dgm:prSet presAssocID="{B0214A6F-BAA2-49B2-992F-8DE9D60A9EDF}" presName="spaceRect" presStyleCnt="0"/>
      <dgm:spPr/>
    </dgm:pt>
    <dgm:pt modelId="{342F7134-1FD8-4124-8E9B-FD6A438DD4B0}" type="pres">
      <dgm:prSet presAssocID="{B0214A6F-BAA2-49B2-992F-8DE9D60A9EDF}" presName="parTx" presStyleLbl="revTx" presStyleIdx="2" presStyleCnt="4">
        <dgm:presLayoutVars>
          <dgm:chMax val="0"/>
          <dgm:chPref val="0"/>
        </dgm:presLayoutVars>
      </dgm:prSet>
      <dgm:spPr/>
      <dgm:t>
        <a:bodyPr/>
        <a:lstStyle/>
        <a:p>
          <a:endParaRPr lang="en-US"/>
        </a:p>
      </dgm:t>
    </dgm:pt>
    <dgm:pt modelId="{92C26A25-073A-4413-9129-BC17ACF64048}" type="pres">
      <dgm:prSet presAssocID="{D1123C69-DACC-4138-8275-3394AC468169}" presName="sibTrans" presStyleCnt="0"/>
      <dgm:spPr/>
    </dgm:pt>
    <dgm:pt modelId="{743B2663-2D21-46B0-AC94-12144C02ABBC}" type="pres">
      <dgm:prSet presAssocID="{3D436451-CDB2-4968-89BA-DBA21BE8363A}" presName="compNode" presStyleCnt="0"/>
      <dgm:spPr/>
    </dgm:pt>
    <dgm:pt modelId="{1A604706-E178-4422-9BCA-227921473ECD}" type="pres">
      <dgm:prSet presAssocID="{3D436451-CDB2-4968-89BA-DBA21BE8363A}" presName="bgRect" presStyleLbl="bgShp" presStyleIdx="3" presStyleCnt="4" custScaleY="42834"/>
      <dgm:spPr/>
    </dgm:pt>
    <dgm:pt modelId="{B824E82A-DC79-493D-9D16-D9449138B627}" type="pres">
      <dgm:prSet presAssocID="{3D436451-CDB2-4968-89BA-DBA21BE8363A}" presName="iconRect" presStyleLbl="node1" presStyleIdx="3" presStyleCnt="4"/>
      <dgm:spPr>
        <a:blipFill>
          <a:blip xmlns:r="http://schemas.openxmlformats.org/officeDocument/2006/relationships" r:embed="rId8" cstate="print">
            <a:extLst>
              <a:ext uri="{28A0092B-C50C-407E-A947-70E740481C1C}">
                <a14:useLocalDpi xmlns:a14="http://schemas.microsoft.com/office/drawing/2010/main" val="0"/>
              </a:ext>
              <a:ext uri="{96DAC541-7B7A-43D3-8B79-37D633B846F1}">
                <asvg:svgBlip xmlns:asvg="http://schemas.microsoft.com/office/drawing/2016/SVG/main" xmlns="" r:embed="rId9"/>
              </a:ext>
            </a:extLst>
          </a:blip>
          <a:stretch>
            <a:fillRect/>
          </a:stretch>
        </a:blipFill>
        <a:ln>
          <a:noFill/>
        </a:ln>
      </dgm:spPr>
      <dgm:t>
        <a:bodyPr/>
        <a:lstStyle/>
        <a:p>
          <a:endParaRPr lang="en-US"/>
        </a:p>
      </dgm:t>
      <dgm:extLst>
        <a:ext uri="{E40237B7-FDA0-4F09-8148-C483321AD2D9}">
          <dgm14:cNvPr xmlns:dgm14="http://schemas.microsoft.com/office/drawing/2010/diagram" id="0" name="" descr="Checkmark"/>
        </a:ext>
      </dgm:extLst>
    </dgm:pt>
    <dgm:pt modelId="{648DC9C2-6241-4FBA-8D81-E9607C7F05F5}" type="pres">
      <dgm:prSet presAssocID="{3D436451-CDB2-4968-89BA-DBA21BE8363A}" presName="spaceRect" presStyleCnt="0"/>
      <dgm:spPr/>
    </dgm:pt>
    <dgm:pt modelId="{EC6090F0-3E99-4681-AA5F-ED2CE5183138}" type="pres">
      <dgm:prSet presAssocID="{3D436451-CDB2-4968-89BA-DBA21BE8363A}" presName="parTx" presStyleLbl="revTx" presStyleIdx="3" presStyleCnt="4">
        <dgm:presLayoutVars>
          <dgm:chMax val="0"/>
          <dgm:chPref val="0"/>
        </dgm:presLayoutVars>
      </dgm:prSet>
      <dgm:spPr/>
      <dgm:t>
        <a:bodyPr/>
        <a:lstStyle/>
        <a:p>
          <a:endParaRPr lang="en-US"/>
        </a:p>
      </dgm:t>
    </dgm:pt>
  </dgm:ptLst>
  <dgm:cxnLst>
    <dgm:cxn modelId="{2D3211F0-81D5-4567-9D09-216E424CD1CA}" type="presOf" srcId="{3D436451-CDB2-4968-89BA-DBA21BE8363A}" destId="{EC6090F0-3E99-4681-AA5F-ED2CE5183138}" srcOrd="0" destOrd="0" presId="urn:microsoft.com/office/officeart/2018/2/layout/IconVerticalSolidList"/>
    <dgm:cxn modelId="{C6DA18D1-DA54-4B1C-A554-29CDE2569429}" type="presOf" srcId="{B0214A6F-BAA2-49B2-992F-8DE9D60A9EDF}" destId="{342F7134-1FD8-4124-8E9B-FD6A438DD4B0}" srcOrd="0" destOrd="0" presId="urn:microsoft.com/office/officeart/2018/2/layout/IconVerticalSolidList"/>
    <dgm:cxn modelId="{C2C8F402-2338-478C-AD7F-77CDE87ADB98}" type="presOf" srcId="{3D47D291-A4CB-4416-8562-EC479C917666}" destId="{0404D8A2-250E-48BC-9B04-779FE9C4ADA5}" srcOrd="0" destOrd="0" presId="urn:microsoft.com/office/officeart/2018/2/layout/IconVerticalSolidList"/>
    <dgm:cxn modelId="{98BD0BEB-6C95-47EF-B9D5-54E469AEA101}" type="presOf" srcId="{CE0EC379-A6FB-44B3-8680-CC4CF8B1C9AC}" destId="{5E8F15DF-752B-41A1-94B1-1C0EBF8CAE27}" srcOrd="0" destOrd="0" presId="urn:microsoft.com/office/officeart/2018/2/layout/IconVerticalSolidList"/>
    <dgm:cxn modelId="{7CB26414-36DC-4141-BF34-69DAD41A88E1}" srcId="{CE0EC379-A6FB-44B3-8680-CC4CF8B1C9AC}" destId="{3D47D291-A4CB-4416-8562-EC479C917666}" srcOrd="1" destOrd="0" parTransId="{353BBD90-6566-4854-AD1E-5D08A42EB800}" sibTransId="{17AB06ED-0E2A-46CD-BF47-72A36EFE18FC}"/>
    <dgm:cxn modelId="{448582F5-4FFB-4463-87E6-ED0C1C9425EC}" srcId="{CE0EC379-A6FB-44B3-8680-CC4CF8B1C9AC}" destId="{B0214A6F-BAA2-49B2-992F-8DE9D60A9EDF}" srcOrd="2" destOrd="0" parTransId="{BB247486-DF93-49D2-90AD-B211A9BB4DF8}" sibTransId="{D1123C69-DACC-4138-8275-3394AC468169}"/>
    <dgm:cxn modelId="{43A9E805-56C4-472B-B9DB-0727F55FFD29}" srcId="{CE0EC379-A6FB-44B3-8680-CC4CF8B1C9AC}" destId="{F85AAAE7-70F3-411C-85E3-CEB4ECFDB290}" srcOrd="0" destOrd="0" parTransId="{5CF15896-62B7-4D3E-81A4-0DB6A20F4FC1}" sibTransId="{AFD189F7-86F0-43AE-948D-C595929EAECF}"/>
    <dgm:cxn modelId="{8A8BA281-63D3-4854-809D-D618BC839D30}" type="presOf" srcId="{F85AAAE7-70F3-411C-85E3-CEB4ECFDB290}" destId="{E633CA53-07C5-4423-8A1A-483FE63F99BA}" srcOrd="0" destOrd="0" presId="urn:microsoft.com/office/officeart/2018/2/layout/IconVerticalSolidList"/>
    <dgm:cxn modelId="{E6D18642-F145-4629-80A0-D16F23D7C025}" srcId="{CE0EC379-A6FB-44B3-8680-CC4CF8B1C9AC}" destId="{3D436451-CDB2-4968-89BA-DBA21BE8363A}" srcOrd="3" destOrd="0" parTransId="{BA30B324-DD5E-479F-8F5F-301ECDCCEE55}" sibTransId="{F913AD48-9B04-4407-9152-03893361B745}"/>
    <dgm:cxn modelId="{66EAB400-1717-40B6-BC87-81C30F5C2674}" type="presParOf" srcId="{5E8F15DF-752B-41A1-94B1-1C0EBF8CAE27}" destId="{6D6FD215-F0A1-459C-BAA7-B8FD97CE5FE7}" srcOrd="0" destOrd="0" presId="urn:microsoft.com/office/officeart/2018/2/layout/IconVerticalSolidList"/>
    <dgm:cxn modelId="{6571B0EC-F73F-4F32-9557-67D902FBC8B4}" type="presParOf" srcId="{6D6FD215-F0A1-459C-BAA7-B8FD97CE5FE7}" destId="{901C0E7C-3091-4A71-8353-929F0BBF36CF}" srcOrd="0" destOrd="0" presId="urn:microsoft.com/office/officeart/2018/2/layout/IconVerticalSolidList"/>
    <dgm:cxn modelId="{3A03FE00-40D1-4724-BEA9-09890F17B13A}" type="presParOf" srcId="{6D6FD215-F0A1-459C-BAA7-B8FD97CE5FE7}" destId="{57B71ED9-B2E2-4652-B90A-93349CAB2037}" srcOrd="1" destOrd="0" presId="urn:microsoft.com/office/officeart/2018/2/layout/IconVerticalSolidList"/>
    <dgm:cxn modelId="{D7B67E40-5F32-448A-952A-5E52F8CE9630}" type="presParOf" srcId="{6D6FD215-F0A1-459C-BAA7-B8FD97CE5FE7}" destId="{CC7F29AB-890A-4EBE-A414-BDFC920E97C4}" srcOrd="2" destOrd="0" presId="urn:microsoft.com/office/officeart/2018/2/layout/IconVerticalSolidList"/>
    <dgm:cxn modelId="{6CF752B1-E066-407F-93DC-7DA6153BFC97}" type="presParOf" srcId="{6D6FD215-F0A1-459C-BAA7-B8FD97CE5FE7}" destId="{E633CA53-07C5-4423-8A1A-483FE63F99BA}" srcOrd="3" destOrd="0" presId="urn:microsoft.com/office/officeart/2018/2/layout/IconVerticalSolidList"/>
    <dgm:cxn modelId="{E09281C7-E598-49B3-8A82-1282B03995EC}" type="presParOf" srcId="{5E8F15DF-752B-41A1-94B1-1C0EBF8CAE27}" destId="{B6A6C9CC-6FF9-4DCA-BD2C-6AB26895AC32}" srcOrd="1" destOrd="0" presId="urn:microsoft.com/office/officeart/2018/2/layout/IconVerticalSolidList"/>
    <dgm:cxn modelId="{3C7CA439-6A4A-4826-B0CA-A65835F6F105}" type="presParOf" srcId="{5E8F15DF-752B-41A1-94B1-1C0EBF8CAE27}" destId="{C43F527C-6E47-4AA3-B370-31A54352419B}" srcOrd="2" destOrd="0" presId="urn:microsoft.com/office/officeart/2018/2/layout/IconVerticalSolidList"/>
    <dgm:cxn modelId="{C0B9FAB9-0EC8-44FD-80EE-E14BF7F17D78}" type="presParOf" srcId="{C43F527C-6E47-4AA3-B370-31A54352419B}" destId="{8DEAFE32-C523-4D8C-82FF-90F9282AEC3C}" srcOrd="0" destOrd="0" presId="urn:microsoft.com/office/officeart/2018/2/layout/IconVerticalSolidList"/>
    <dgm:cxn modelId="{EB38545E-4D41-4B3A-83B3-8E51B5CD2D13}" type="presParOf" srcId="{C43F527C-6E47-4AA3-B370-31A54352419B}" destId="{1F47B18E-8D47-4D49-B594-3F1C6A1CAE3E}" srcOrd="1" destOrd="0" presId="urn:microsoft.com/office/officeart/2018/2/layout/IconVerticalSolidList"/>
    <dgm:cxn modelId="{F1716AE3-7266-4166-83FB-A21ECCB44C28}" type="presParOf" srcId="{C43F527C-6E47-4AA3-B370-31A54352419B}" destId="{DC7D509C-3417-4DA0-9DE3-BF20E0A9DBF0}" srcOrd="2" destOrd="0" presId="urn:microsoft.com/office/officeart/2018/2/layout/IconVerticalSolidList"/>
    <dgm:cxn modelId="{B89D61F2-8620-427C-9275-CD5E883A2249}" type="presParOf" srcId="{C43F527C-6E47-4AA3-B370-31A54352419B}" destId="{0404D8A2-250E-48BC-9B04-779FE9C4ADA5}" srcOrd="3" destOrd="0" presId="urn:microsoft.com/office/officeart/2018/2/layout/IconVerticalSolidList"/>
    <dgm:cxn modelId="{BDD62E3A-F44A-43F6-A815-16965CB4A2D8}" type="presParOf" srcId="{5E8F15DF-752B-41A1-94B1-1C0EBF8CAE27}" destId="{0D76D113-BE01-465D-994B-07B4156E94F9}" srcOrd="3" destOrd="0" presId="urn:microsoft.com/office/officeart/2018/2/layout/IconVerticalSolidList"/>
    <dgm:cxn modelId="{243AE735-8BE9-4E98-8553-D1E9ECAC8804}" type="presParOf" srcId="{5E8F15DF-752B-41A1-94B1-1C0EBF8CAE27}" destId="{C20C489A-C92F-4C9F-9472-709A1748DC5A}" srcOrd="4" destOrd="0" presId="urn:microsoft.com/office/officeart/2018/2/layout/IconVerticalSolidList"/>
    <dgm:cxn modelId="{68F84A4E-91FC-4E44-A52C-150C5B890A5C}" type="presParOf" srcId="{C20C489A-C92F-4C9F-9472-709A1748DC5A}" destId="{E634D62F-B83B-49FB-A316-A103129A8137}" srcOrd="0" destOrd="0" presId="urn:microsoft.com/office/officeart/2018/2/layout/IconVerticalSolidList"/>
    <dgm:cxn modelId="{19D97B7F-366C-4433-A978-1BAEB89C66D3}" type="presParOf" srcId="{C20C489A-C92F-4C9F-9472-709A1748DC5A}" destId="{05F61D6B-9EC0-43BA-8CB1-9B267AD94BAF}" srcOrd="1" destOrd="0" presId="urn:microsoft.com/office/officeart/2018/2/layout/IconVerticalSolidList"/>
    <dgm:cxn modelId="{0B2994B7-2236-4F75-9AEA-759C3C212B1E}" type="presParOf" srcId="{C20C489A-C92F-4C9F-9472-709A1748DC5A}" destId="{6CD25FAE-10BE-42DF-85B9-7007082DD733}" srcOrd="2" destOrd="0" presId="urn:microsoft.com/office/officeart/2018/2/layout/IconVerticalSolidList"/>
    <dgm:cxn modelId="{A67A3F51-C0C0-46D4-9E3E-B72506D3394C}" type="presParOf" srcId="{C20C489A-C92F-4C9F-9472-709A1748DC5A}" destId="{342F7134-1FD8-4124-8E9B-FD6A438DD4B0}" srcOrd="3" destOrd="0" presId="urn:microsoft.com/office/officeart/2018/2/layout/IconVerticalSolidList"/>
    <dgm:cxn modelId="{C5820548-1B13-497F-A51A-16D10ED85224}" type="presParOf" srcId="{5E8F15DF-752B-41A1-94B1-1C0EBF8CAE27}" destId="{92C26A25-073A-4413-9129-BC17ACF64048}" srcOrd="5" destOrd="0" presId="urn:microsoft.com/office/officeart/2018/2/layout/IconVerticalSolidList"/>
    <dgm:cxn modelId="{34FEA88E-519C-4D91-A714-08900C2A7EE8}" type="presParOf" srcId="{5E8F15DF-752B-41A1-94B1-1C0EBF8CAE27}" destId="{743B2663-2D21-46B0-AC94-12144C02ABBC}" srcOrd="6" destOrd="0" presId="urn:microsoft.com/office/officeart/2018/2/layout/IconVerticalSolidList"/>
    <dgm:cxn modelId="{631401CB-F728-4530-95AC-51022A7ACA31}" type="presParOf" srcId="{743B2663-2D21-46B0-AC94-12144C02ABBC}" destId="{1A604706-E178-4422-9BCA-227921473ECD}" srcOrd="0" destOrd="0" presId="urn:microsoft.com/office/officeart/2018/2/layout/IconVerticalSolidList"/>
    <dgm:cxn modelId="{D484D28F-0AE5-402B-A37A-0DD0300F6861}" type="presParOf" srcId="{743B2663-2D21-46B0-AC94-12144C02ABBC}" destId="{B824E82A-DC79-493D-9D16-D9449138B627}" srcOrd="1" destOrd="0" presId="urn:microsoft.com/office/officeart/2018/2/layout/IconVerticalSolidList"/>
    <dgm:cxn modelId="{F37CEF9A-71D1-47B6-B4CD-A42146395CCB}" type="presParOf" srcId="{743B2663-2D21-46B0-AC94-12144C02ABBC}" destId="{648DC9C2-6241-4FBA-8D81-E9607C7F05F5}" srcOrd="2" destOrd="0" presId="urn:microsoft.com/office/officeart/2018/2/layout/IconVerticalSolidList"/>
    <dgm:cxn modelId="{8C623F32-B234-4D2B-B5CB-962F5AC151B3}" type="presParOf" srcId="{743B2663-2D21-46B0-AC94-12144C02ABBC}" destId="{EC6090F0-3E99-4681-AA5F-ED2CE5183138}" srcOrd="3" destOrd="0" presId="urn:microsoft.com/office/officeart/2018/2/layout/IconVerticalSolidLis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6493B2-2E8C-4361-816B-B76B3E241EBB}">
      <dsp:nvSpPr>
        <dsp:cNvPr id="0" name=""/>
        <dsp:cNvSpPr/>
      </dsp:nvSpPr>
      <dsp:spPr>
        <a:xfrm>
          <a:off x="0" y="1770707"/>
          <a:ext cx="1485900" cy="232404"/>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5677" tIns="92456" rIns="105677" bIns="92456" numCol="1" spcCol="1270" anchor="ctr" anchorCtr="0">
          <a:noAutofit/>
        </a:bodyPr>
        <a:lstStyle/>
        <a:p>
          <a:pPr lvl="0" algn="ctr" defTabSz="577850">
            <a:lnSpc>
              <a:spcPct val="90000"/>
            </a:lnSpc>
            <a:spcBef>
              <a:spcPct val="0"/>
            </a:spcBef>
            <a:spcAft>
              <a:spcPct val="35000"/>
            </a:spcAft>
          </a:pPr>
          <a:r>
            <a:rPr lang="en-US" sz="1300" kern="1200"/>
            <a:t>Obtain</a:t>
          </a:r>
        </a:p>
      </dsp:txBody>
      <dsp:txXfrm>
        <a:off x="0" y="1770707"/>
        <a:ext cx="1485900" cy="232404"/>
      </dsp:txXfrm>
    </dsp:sp>
    <dsp:sp modelId="{886BA253-6752-4291-8F0A-2552BA33EF3C}">
      <dsp:nvSpPr>
        <dsp:cNvPr id="0" name=""/>
        <dsp:cNvSpPr/>
      </dsp:nvSpPr>
      <dsp:spPr>
        <a:xfrm>
          <a:off x="1485899" y="1764832"/>
          <a:ext cx="4457700" cy="232404"/>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0423" tIns="139700" rIns="90423" bIns="139700" numCol="1" spcCol="1270" anchor="ctr" anchorCtr="0">
          <a:noAutofit/>
        </a:bodyPr>
        <a:lstStyle/>
        <a:p>
          <a:pPr lvl="0" algn="l" defTabSz="488950">
            <a:lnSpc>
              <a:spcPct val="90000"/>
            </a:lnSpc>
            <a:spcBef>
              <a:spcPct val="0"/>
            </a:spcBef>
            <a:spcAft>
              <a:spcPct val="35000"/>
            </a:spcAft>
          </a:pPr>
          <a:r>
            <a:rPr lang="en-US" sz="1100" kern="1200" dirty="0"/>
            <a:t>Obtain an EIN</a:t>
          </a:r>
        </a:p>
      </dsp:txBody>
      <dsp:txXfrm>
        <a:off x="1485899" y="1764832"/>
        <a:ext cx="4457700" cy="232404"/>
      </dsp:txXfrm>
    </dsp:sp>
    <dsp:sp modelId="{7E3D9509-01EF-4CF6-A0CA-629306A07F33}">
      <dsp:nvSpPr>
        <dsp:cNvPr id="0" name=""/>
        <dsp:cNvSpPr/>
      </dsp:nvSpPr>
      <dsp:spPr>
        <a:xfrm rot="10800000">
          <a:off x="0" y="1416755"/>
          <a:ext cx="1485900" cy="357437"/>
        </a:xfrm>
        <a:prstGeom prst="upArrowCallout">
          <a:avLst>
            <a:gd name="adj1" fmla="val 5000"/>
            <a:gd name="adj2" fmla="val 10000"/>
            <a:gd name="adj3" fmla="val 15000"/>
            <a:gd name="adj4" fmla="val 64977"/>
          </a:avLst>
        </a:prstGeom>
        <a:solidFill>
          <a:schemeClr val="accent5">
            <a:hueOff val="-1470669"/>
            <a:satOff val="-2046"/>
            <a:lumOff val="-784"/>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5677" tIns="92456" rIns="105677" bIns="92456" numCol="1" spcCol="1270" anchor="ctr" anchorCtr="0">
          <a:noAutofit/>
        </a:bodyPr>
        <a:lstStyle/>
        <a:p>
          <a:pPr lvl="0" algn="ctr" defTabSz="577850">
            <a:lnSpc>
              <a:spcPct val="90000"/>
            </a:lnSpc>
            <a:spcBef>
              <a:spcPct val="0"/>
            </a:spcBef>
            <a:spcAft>
              <a:spcPct val="35000"/>
            </a:spcAft>
          </a:pPr>
          <a:r>
            <a:rPr lang="en-US" sz="1300" kern="1200"/>
            <a:t>Create</a:t>
          </a:r>
        </a:p>
      </dsp:txBody>
      <dsp:txXfrm rot="-10800000">
        <a:off x="0" y="1416755"/>
        <a:ext cx="1485900" cy="232334"/>
      </dsp:txXfrm>
    </dsp:sp>
    <dsp:sp modelId="{A7E6DD94-34CC-49F1-930F-6FD9AB4A9D06}">
      <dsp:nvSpPr>
        <dsp:cNvPr id="0" name=""/>
        <dsp:cNvSpPr/>
      </dsp:nvSpPr>
      <dsp:spPr>
        <a:xfrm>
          <a:off x="1485899" y="1416755"/>
          <a:ext cx="4457700" cy="232334"/>
        </a:xfrm>
        <a:prstGeom prst="rect">
          <a:avLst/>
        </a:prstGeom>
        <a:solidFill>
          <a:schemeClr val="accent5">
            <a:tint val="40000"/>
            <a:alpha val="90000"/>
            <a:hueOff val="-1478351"/>
            <a:satOff val="-2563"/>
            <a:lumOff val="-258"/>
            <a:alphaOff val="0"/>
          </a:schemeClr>
        </a:solidFill>
        <a:ln w="12700" cap="flat" cmpd="sng" algn="ctr">
          <a:solidFill>
            <a:schemeClr val="accent5">
              <a:tint val="40000"/>
              <a:alpha val="90000"/>
              <a:hueOff val="-1478351"/>
              <a:satOff val="-2563"/>
              <a:lumOff val="-25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0423" tIns="139700" rIns="90423" bIns="139700" numCol="1" spcCol="1270" anchor="ctr" anchorCtr="0">
          <a:noAutofit/>
        </a:bodyPr>
        <a:lstStyle/>
        <a:p>
          <a:pPr lvl="0" algn="l" defTabSz="488950">
            <a:lnSpc>
              <a:spcPct val="90000"/>
            </a:lnSpc>
            <a:spcBef>
              <a:spcPct val="0"/>
            </a:spcBef>
            <a:spcAft>
              <a:spcPct val="35000"/>
            </a:spcAft>
          </a:pPr>
          <a:r>
            <a:rPr lang="en-US" sz="1100" kern="1200" dirty="0"/>
            <a:t>Create an Operating Agreement</a:t>
          </a:r>
        </a:p>
      </dsp:txBody>
      <dsp:txXfrm>
        <a:off x="1485899" y="1416755"/>
        <a:ext cx="4457700" cy="232334"/>
      </dsp:txXfrm>
    </dsp:sp>
    <dsp:sp modelId="{A6DD74EF-93E0-4E48-9D3B-29EC532E8A04}">
      <dsp:nvSpPr>
        <dsp:cNvPr id="0" name=""/>
        <dsp:cNvSpPr/>
      </dsp:nvSpPr>
      <dsp:spPr>
        <a:xfrm rot="10800000">
          <a:off x="0" y="1062803"/>
          <a:ext cx="1485900" cy="357437"/>
        </a:xfrm>
        <a:prstGeom prst="upArrowCallout">
          <a:avLst>
            <a:gd name="adj1" fmla="val 5000"/>
            <a:gd name="adj2" fmla="val 10000"/>
            <a:gd name="adj3" fmla="val 15000"/>
            <a:gd name="adj4" fmla="val 64977"/>
          </a:avLst>
        </a:prstGeom>
        <a:solidFill>
          <a:schemeClr val="accent5">
            <a:hueOff val="-2941338"/>
            <a:satOff val="-4091"/>
            <a:lumOff val="-1569"/>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5677" tIns="92456" rIns="105677" bIns="92456" numCol="1" spcCol="1270" anchor="ctr" anchorCtr="0">
          <a:noAutofit/>
        </a:bodyPr>
        <a:lstStyle/>
        <a:p>
          <a:pPr lvl="0" algn="ctr" defTabSz="577850">
            <a:lnSpc>
              <a:spcPct val="90000"/>
            </a:lnSpc>
            <a:spcBef>
              <a:spcPct val="0"/>
            </a:spcBef>
            <a:spcAft>
              <a:spcPct val="35000"/>
            </a:spcAft>
          </a:pPr>
          <a:r>
            <a:rPr lang="en-US" sz="1300" kern="1200"/>
            <a:t>File</a:t>
          </a:r>
        </a:p>
      </dsp:txBody>
      <dsp:txXfrm rot="-10800000">
        <a:off x="0" y="1062803"/>
        <a:ext cx="1485900" cy="232334"/>
      </dsp:txXfrm>
    </dsp:sp>
    <dsp:sp modelId="{480ACD6D-680D-4B4D-B4AA-891BFE9528AA}">
      <dsp:nvSpPr>
        <dsp:cNvPr id="0" name=""/>
        <dsp:cNvSpPr/>
      </dsp:nvSpPr>
      <dsp:spPr>
        <a:xfrm>
          <a:off x="1485899" y="1062803"/>
          <a:ext cx="4457700" cy="232334"/>
        </a:xfrm>
        <a:prstGeom prst="rect">
          <a:avLst/>
        </a:prstGeom>
        <a:solidFill>
          <a:schemeClr val="accent5">
            <a:tint val="40000"/>
            <a:alpha val="90000"/>
            <a:hueOff val="-2956702"/>
            <a:satOff val="-5126"/>
            <a:lumOff val="-516"/>
            <a:alphaOff val="0"/>
          </a:schemeClr>
        </a:solidFill>
        <a:ln w="12700" cap="flat" cmpd="sng" algn="ctr">
          <a:solidFill>
            <a:schemeClr val="accent5">
              <a:tint val="40000"/>
              <a:alpha val="90000"/>
              <a:hueOff val="-2956702"/>
              <a:satOff val="-5126"/>
              <a:lumOff val="-51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0423" tIns="139700" rIns="90423" bIns="139700" numCol="1" spcCol="1270" anchor="ctr" anchorCtr="0">
          <a:noAutofit/>
        </a:bodyPr>
        <a:lstStyle/>
        <a:p>
          <a:pPr lvl="0" algn="l" defTabSz="488950">
            <a:lnSpc>
              <a:spcPct val="90000"/>
            </a:lnSpc>
            <a:spcBef>
              <a:spcPct val="0"/>
            </a:spcBef>
            <a:spcAft>
              <a:spcPct val="35000"/>
            </a:spcAft>
          </a:pPr>
          <a:r>
            <a:rPr lang="en-US" sz="1100" kern="1200" dirty="0"/>
            <a:t>File the New York Articles of Organization</a:t>
          </a:r>
        </a:p>
      </dsp:txBody>
      <dsp:txXfrm>
        <a:off x="1485899" y="1062803"/>
        <a:ext cx="4457700" cy="232334"/>
      </dsp:txXfrm>
    </dsp:sp>
    <dsp:sp modelId="{D1F657C3-3EEB-4A25-A0B8-AEBE31C50A31}">
      <dsp:nvSpPr>
        <dsp:cNvPr id="0" name=""/>
        <dsp:cNvSpPr/>
      </dsp:nvSpPr>
      <dsp:spPr>
        <a:xfrm rot="10800000">
          <a:off x="0" y="708851"/>
          <a:ext cx="1485900" cy="357437"/>
        </a:xfrm>
        <a:prstGeom prst="upArrowCallout">
          <a:avLst>
            <a:gd name="adj1" fmla="val 5000"/>
            <a:gd name="adj2" fmla="val 10000"/>
            <a:gd name="adj3" fmla="val 15000"/>
            <a:gd name="adj4" fmla="val 64977"/>
          </a:avLst>
        </a:prstGeom>
        <a:solidFill>
          <a:schemeClr val="accent5">
            <a:hueOff val="-4412007"/>
            <a:satOff val="-6137"/>
            <a:lumOff val="-2353"/>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5677" tIns="92456" rIns="105677" bIns="92456" numCol="1" spcCol="1270" anchor="ctr" anchorCtr="0">
          <a:noAutofit/>
        </a:bodyPr>
        <a:lstStyle/>
        <a:p>
          <a:pPr lvl="0" algn="ctr" defTabSz="577850">
            <a:lnSpc>
              <a:spcPct val="90000"/>
            </a:lnSpc>
            <a:spcBef>
              <a:spcPct val="0"/>
            </a:spcBef>
            <a:spcAft>
              <a:spcPct val="35000"/>
            </a:spcAft>
          </a:pPr>
          <a:r>
            <a:rPr lang="en-US" sz="1300" kern="1200"/>
            <a:t>Follow</a:t>
          </a:r>
        </a:p>
      </dsp:txBody>
      <dsp:txXfrm rot="-10800000">
        <a:off x="0" y="708851"/>
        <a:ext cx="1485900" cy="232334"/>
      </dsp:txXfrm>
    </dsp:sp>
    <dsp:sp modelId="{AE452D47-1B45-4031-ACE3-A26BC9FD3918}">
      <dsp:nvSpPr>
        <dsp:cNvPr id="0" name=""/>
        <dsp:cNvSpPr/>
      </dsp:nvSpPr>
      <dsp:spPr>
        <a:xfrm>
          <a:off x="1485899" y="708851"/>
          <a:ext cx="4457700" cy="232334"/>
        </a:xfrm>
        <a:prstGeom prst="rect">
          <a:avLst/>
        </a:prstGeom>
        <a:solidFill>
          <a:schemeClr val="accent5">
            <a:tint val="40000"/>
            <a:alpha val="90000"/>
            <a:hueOff val="-4435053"/>
            <a:satOff val="-7690"/>
            <a:lumOff val="-773"/>
            <a:alphaOff val="0"/>
          </a:schemeClr>
        </a:solidFill>
        <a:ln w="12700" cap="flat" cmpd="sng" algn="ctr">
          <a:solidFill>
            <a:schemeClr val="accent5">
              <a:tint val="40000"/>
              <a:alpha val="90000"/>
              <a:hueOff val="-4435053"/>
              <a:satOff val="-7690"/>
              <a:lumOff val="-77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0423" tIns="139700" rIns="90423" bIns="139700" numCol="1" spcCol="1270" anchor="ctr" anchorCtr="0">
          <a:noAutofit/>
        </a:bodyPr>
        <a:lstStyle/>
        <a:p>
          <a:pPr lvl="0" algn="l" defTabSz="488950">
            <a:lnSpc>
              <a:spcPct val="90000"/>
            </a:lnSpc>
            <a:spcBef>
              <a:spcPct val="0"/>
            </a:spcBef>
            <a:spcAft>
              <a:spcPct val="35000"/>
            </a:spcAft>
          </a:pPr>
          <a:r>
            <a:rPr lang="en-US" sz="1100" kern="1200"/>
            <a:t>Follow New York's Publication Requirements</a:t>
          </a:r>
        </a:p>
      </dsp:txBody>
      <dsp:txXfrm>
        <a:off x="1485899" y="708851"/>
        <a:ext cx="4457700" cy="232334"/>
      </dsp:txXfrm>
    </dsp:sp>
    <dsp:sp modelId="{AB0C5B5A-AEB9-4E77-AAE7-904AA486ED7A}">
      <dsp:nvSpPr>
        <dsp:cNvPr id="0" name=""/>
        <dsp:cNvSpPr/>
      </dsp:nvSpPr>
      <dsp:spPr>
        <a:xfrm rot="10800000">
          <a:off x="0" y="354899"/>
          <a:ext cx="1485900" cy="357437"/>
        </a:xfrm>
        <a:prstGeom prst="upArrowCallout">
          <a:avLst>
            <a:gd name="adj1" fmla="val 5000"/>
            <a:gd name="adj2" fmla="val 10000"/>
            <a:gd name="adj3" fmla="val 15000"/>
            <a:gd name="adj4" fmla="val 64977"/>
          </a:avLst>
        </a:prstGeom>
        <a:solidFill>
          <a:schemeClr val="accent5">
            <a:hueOff val="-5882676"/>
            <a:satOff val="-8182"/>
            <a:lumOff val="-3138"/>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5677" tIns="92456" rIns="105677" bIns="92456" numCol="1" spcCol="1270" anchor="ctr" anchorCtr="0">
          <a:noAutofit/>
        </a:bodyPr>
        <a:lstStyle/>
        <a:p>
          <a:pPr lvl="0" algn="ctr" defTabSz="577850">
            <a:lnSpc>
              <a:spcPct val="90000"/>
            </a:lnSpc>
            <a:spcBef>
              <a:spcPct val="0"/>
            </a:spcBef>
            <a:spcAft>
              <a:spcPct val="35000"/>
            </a:spcAft>
          </a:pPr>
          <a:r>
            <a:rPr lang="en-US" sz="1300" kern="1200"/>
            <a:t>Name</a:t>
          </a:r>
        </a:p>
      </dsp:txBody>
      <dsp:txXfrm rot="-10800000">
        <a:off x="0" y="354899"/>
        <a:ext cx="1485900" cy="232334"/>
      </dsp:txXfrm>
    </dsp:sp>
    <dsp:sp modelId="{347A801D-5268-431D-9077-9FD871888B3B}">
      <dsp:nvSpPr>
        <dsp:cNvPr id="0" name=""/>
        <dsp:cNvSpPr/>
      </dsp:nvSpPr>
      <dsp:spPr>
        <a:xfrm>
          <a:off x="1485899" y="354899"/>
          <a:ext cx="4457700" cy="232334"/>
        </a:xfrm>
        <a:prstGeom prst="rect">
          <a:avLst/>
        </a:prstGeom>
        <a:solidFill>
          <a:schemeClr val="accent5">
            <a:tint val="40000"/>
            <a:alpha val="90000"/>
            <a:hueOff val="-5913404"/>
            <a:satOff val="-10253"/>
            <a:lumOff val="-1031"/>
            <a:alphaOff val="0"/>
          </a:schemeClr>
        </a:solidFill>
        <a:ln w="12700" cap="flat" cmpd="sng" algn="ctr">
          <a:solidFill>
            <a:schemeClr val="accent5">
              <a:tint val="40000"/>
              <a:alpha val="90000"/>
              <a:hueOff val="-5913404"/>
              <a:satOff val="-10253"/>
              <a:lumOff val="-103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0423" tIns="139700" rIns="90423" bIns="139700" numCol="1" spcCol="1270" anchor="ctr" anchorCtr="0">
          <a:noAutofit/>
        </a:bodyPr>
        <a:lstStyle/>
        <a:p>
          <a:pPr lvl="0" algn="l" defTabSz="488950">
            <a:lnSpc>
              <a:spcPct val="90000"/>
            </a:lnSpc>
            <a:spcBef>
              <a:spcPct val="0"/>
            </a:spcBef>
            <a:spcAft>
              <a:spcPct val="35000"/>
            </a:spcAft>
          </a:pPr>
          <a:r>
            <a:rPr lang="en-US" sz="1100" kern="1200"/>
            <a:t>Name Your New York LLC</a:t>
          </a:r>
        </a:p>
      </dsp:txBody>
      <dsp:txXfrm>
        <a:off x="1485899" y="354899"/>
        <a:ext cx="4457700" cy="232334"/>
      </dsp:txXfrm>
    </dsp:sp>
    <dsp:sp modelId="{EBC1A3B4-DF4B-4CCD-90DA-6A7575BEB3DB}">
      <dsp:nvSpPr>
        <dsp:cNvPr id="0" name=""/>
        <dsp:cNvSpPr/>
      </dsp:nvSpPr>
      <dsp:spPr>
        <a:xfrm rot="10800000">
          <a:off x="0" y="947"/>
          <a:ext cx="1485900" cy="357437"/>
        </a:xfrm>
        <a:prstGeom prst="upArrowCallout">
          <a:avLst>
            <a:gd name="adj1" fmla="val 5000"/>
            <a:gd name="adj2" fmla="val 10000"/>
            <a:gd name="adj3" fmla="val 15000"/>
            <a:gd name="adj4" fmla="val 64977"/>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5677" tIns="92456" rIns="105677" bIns="92456" numCol="1" spcCol="1270" anchor="ctr" anchorCtr="0">
          <a:noAutofit/>
        </a:bodyPr>
        <a:lstStyle/>
        <a:p>
          <a:pPr lvl="0" algn="ctr" defTabSz="577850">
            <a:lnSpc>
              <a:spcPct val="90000"/>
            </a:lnSpc>
            <a:spcBef>
              <a:spcPct val="0"/>
            </a:spcBef>
            <a:spcAft>
              <a:spcPct val="35000"/>
            </a:spcAft>
          </a:pPr>
          <a:r>
            <a:rPr lang="en-US" sz="1300" kern="1200" dirty="0"/>
            <a:t>Choose</a:t>
          </a:r>
        </a:p>
      </dsp:txBody>
      <dsp:txXfrm rot="-10800000">
        <a:off x="0" y="947"/>
        <a:ext cx="1485900" cy="232334"/>
      </dsp:txXfrm>
    </dsp:sp>
    <dsp:sp modelId="{D5106853-DFAB-4EFE-83C6-8505C13C23A3}">
      <dsp:nvSpPr>
        <dsp:cNvPr id="0" name=""/>
        <dsp:cNvSpPr/>
      </dsp:nvSpPr>
      <dsp:spPr>
        <a:xfrm>
          <a:off x="1485899" y="947"/>
          <a:ext cx="4457700" cy="232334"/>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0423" tIns="139700" rIns="90423" bIns="139700" numCol="1" spcCol="1270" anchor="ctr" anchorCtr="0">
          <a:noAutofit/>
        </a:bodyPr>
        <a:lstStyle/>
        <a:p>
          <a:pPr lvl="0" algn="l" defTabSz="488950">
            <a:lnSpc>
              <a:spcPct val="90000"/>
            </a:lnSpc>
            <a:spcBef>
              <a:spcPct val="0"/>
            </a:spcBef>
            <a:spcAft>
              <a:spcPct val="35000"/>
            </a:spcAft>
          </a:pPr>
          <a:r>
            <a:rPr lang="en-US" sz="1100" kern="1200"/>
            <a:t>Choose a </a:t>
          </a:r>
          <a:r>
            <a:rPr lang="en-US" sz="1200" kern="1200"/>
            <a:t>Registered</a:t>
          </a:r>
          <a:r>
            <a:rPr lang="en-US" sz="1100" kern="1200"/>
            <a:t> Agent in New York</a:t>
          </a:r>
        </a:p>
      </dsp:txBody>
      <dsp:txXfrm>
        <a:off x="1485899" y="947"/>
        <a:ext cx="4457700" cy="2323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00CFCF-18F2-42A7-9EC0-295E28D9079C}">
      <dsp:nvSpPr>
        <dsp:cNvPr id="0" name=""/>
        <dsp:cNvSpPr/>
      </dsp:nvSpPr>
      <dsp:spPr>
        <a:xfrm>
          <a:off x="0" y="581"/>
          <a:ext cx="5943600" cy="247883"/>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334F876-736A-46B7-9EB1-01F8E0C363FF}">
      <dsp:nvSpPr>
        <dsp:cNvPr id="0" name=""/>
        <dsp:cNvSpPr/>
      </dsp:nvSpPr>
      <dsp:spPr>
        <a:xfrm>
          <a:off x="74984" y="56355"/>
          <a:ext cx="136336" cy="13633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6A24A462-A22A-45BB-9833-D6824DD14B65}">
      <dsp:nvSpPr>
        <dsp:cNvPr id="0" name=""/>
        <dsp:cNvSpPr/>
      </dsp:nvSpPr>
      <dsp:spPr>
        <a:xfrm>
          <a:off x="286305" y="581"/>
          <a:ext cx="5657294" cy="247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234" tIns="26234" rIns="26234" bIns="26234" numCol="1" spcCol="1270" anchor="ctr" anchorCtr="0">
          <a:noAutofit/>
        </a:bodyPr>
        <a:lstStyle/>
        <a:p>
          <a:pPr lvl="0" algn="l" defTabSz="533400">
            <a:lnSpc>
              <a:spcPct val="100000"/>
            </a:lnSpc>
            <a:spcBef>
              <a:spcPct val="0"/>
            </a:spcBef>
            <a:spcAft>
              <a:spcPct val="35000"/>
            </a:spcAft>
          </a:pPr>
          <a:r>
            <a:rPr lang="en-US" sz="1200" kern="1200"/>
            <a:t>Hire a professional consultant </a:t>
          </a:r>
        </a:p>
      </dsp:txBody>
      <dsp:txXfrm>
        <a:off x="286305" y="581"/>
        <a:ext cx="5657294" cy="247883"/>
      </dsp:txXfrm>
    </dsp:sp>
    <dsp:sp modelId="{43FCD8B1-7435-4030-95A6-2D81AC854608}">
      <dsp:nvSpPr>
        <dsp:cNvPr id="0" name=""/>
        <dsp:cNvSpPr/>
      </dsp:nvSpPr>
      <dsp:spPr>
        <a:xfrm>
          <a:off x="0" y="310436"/>
          <a:ext cx="5943600" cy="247883"/>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A6C5654-89AF-4EA9-A5C7-B609D9CDD171}">
      <dsp:nvSpPr>
        <dsp:cNvPr id="0" name=""/>
        <dsp:cNvSpPr/>
      </dsp:nvSpPr>
      <dsp:spPr>
        <a:xfrm>
          <a:off x="74984" y="366210"/>
          <a:ext cx="136336" cy="136336"/>
        </a:xfrm>
        <a:prstGeom prst="rect">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xmlns="" r:embed="rId4"/>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2E9A1CE1-6062-4491-8318-DD5829DC01FC}">
      <dsp:nvSpPr>
        <dsp:cNvPr id="0" name=""/>
        <dsp:cNvSpPr/>
      </dsp:nvSpPr>
      <dsp:spPr>
        <a:xfrm>
          <a:off x="286305" y="310436"/>
          <a:ext cx="5657294" cy="247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234" tIns="26234" rIns="26234" bIns="26234" numCol="1" spcCol="1270" anchor="ctr" anchorCtr="0">
          <a:noAutofit/>
        </a:bodyPr>
        <a:lstStyle/>
        <a:p>
          <a:pPr lvl="0" algn="l" defTabSz="533400">
            <a:lnSpc>
              <a:spcPct val="100000"/>
            </a:lnSpc>
            <a:spcBef>
              <a:spcPct val="0"/>
            </a:spcBef>
            <a:spcAft>
              <a:spcPct val="35000"/>
            </a:spcAft>
          </a:pPr>
          <a:r>
            <a:rPr lang="en-US" sz="1200" kern="1200"/>
            <a:t>Create a pro forma</a:t>
          </a:r>
        </a:p>
      </dsp:txBody>
      <dsp:txXfrm>
        <a:off x="286305" y="310436"/>
        <a:ext cx="5657294" cy="247883"/>
      </dsp:txXfrm>
    </dsp:sp>
    <dsp:sp modelId="{F4AAE615-61BF-4CBE-A7FC-B93D09704434}">
      <dsp:nvSpPr>
        <dsp:cNvPr id="0" name=""/>
        <dsp:cNvSpPr/>
      </dsp:nvSpPr>
      <dsp:spPr>
        <a:xfrm>
          <a:off x="0" y="620290"/>
          <a:ext cx="5943600" cy="247883"/>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3B1E2DF-DBA5-4A8B-822A-1D8CD900C9CC}">
      <dsp:nvSpPr>
        <dsp:cNvPr id="0" name=""/>
        <dsp:cNvSpPr/>
      </dsp:nvSpPr>
      <dsp:spPr>
        <a:xfrm>
          <a:off x="74984" y="676064"/>
          <a:ext cx="136336" cy="136336"/>
        </a:xfrm>
        <a:prstGeom prst="rect">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xmlns="" r:embed="rId6"/>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2DA23E1F-652D-4E78-9D86-CCCFD7880F03}">
      <dsp:nvSpPr>
        <dsp:cNvPr id="0" name=""/>
        <dsp:cNvSpPr/>
      </dsp:nvSpPr>
      <dsp:spPr>
        <a:xfrm>
          <a:off x="286305" y="620290"/>
          <a:ext cx="5657294" cy="247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234" tIns="26234" rIns="26234" bIns="26234" numCol="1" spcCol="1270" anchor="ctr" anchorCtr="0">
          <a:noAutofit/>
        </a:bodyPr>
        <a:lstStyle/>
        <a:p>
          <a:pPr lvl="0" algn="l" defTabSz="533400">
            <a:lnSpc>
              <a:spcPct val="100000"/>
            </a:lnSpc>
            <a:spcBef>
              <a:spcPct val="0"/>
            </a:spcBef>
            <a:spcAft>
              <a:spcPct val="35000"/>
            </a:spcAft>
          </a:pPr>
          <a:r>
            <a:rPr lang="en-US" sz="1200" kern="1200"/>
            <a:t>Obtaining financing</a:t>
          </a:r>
        </a:p>
      </dsp:txBody>
      <dsp:txXfrm>
        <a:off x="286305" y="620290"/>
        <a:ext cx="5657294" cy="247883"/>
      </dsp:txXfrm>
    </dsp:sp>
    <dsp:sp modelId="{355DDB1E-C567-474B-BDD1-D861F1DFB589}">
      <dsp:nvSpPr>
        <dsp:cNvPr id="0" name=""/>
        <dsp:cNvSpPr/>
      </dsp:nvSpPr>
      <dsp:spPr>
        <a:xfrm>
          <a:off x="0" y="930145"/>
          <a:ext cx="5943600" cy="247883"/>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E5C36C7-38C3-4C00-9337-E64BDCFE7185}">
      <dsp:nvSpPr>
        <dsp:cNvPr id="0" name=""/>
        <dsp:cNvSpPr/>
      </dsp:nvSpPr>
      <dsp:spPr>
        <a:xfrm>
          <a:off x="74984" y="985919"/>
          <a:ext cx="136336" cy="136336"/>
        </a:xfrm>
        <a:prstGeom prst="rect">
          <a:avLst/>
        </a:prstGeom>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xmlns="" r:embed="rId8"/>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06299CDC-E411-4B60-BD37-1DC65C9C6466}">
      <dsp:nvSpPr>
        <dsp:cNvPr id="0" name=""/>
        <dsp:cNvSpPr/>
      </dsp:nvSpPr>
      <dsp:spPr>
        <a:xfrm>
          <a:off x="286305" y="930145"/>
          <a:ext cx="5657294" cy="247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234" tIns="26234" rIns="26234" bIns="26234" numCol="1" spcCol="1270" anchor="ctr" anchorCtr="0">
          <a:noAutofit/>
        </a:bodyPr>
        <a:lstStyle/>
        <a:p>
          <a:pPr lvl="0" algn="l" defTabSz="533400">
            <a:lnSpc>
              <a:spcPct val="100000"/>
            </a:lnSpc>
            <a:spcBef>
              <a:spcPct val="0"/>
            </a:spcBef>
            <a:spcAft>
              <a:spcPct val="35000"/>
            </a:spcAft>
          </a:pPr>
          <a:r>
            <a:rPr lang="en-US" sz="1200" kern="1200"/>
            <a:t>Find your location</a:t>
          </a:r>
        </a:p>
      </dsp:txBody>
      <dsp:txXfrm>
        <a:off x="286305" y="930145"/>
        <a:ext cx="5657294" cy="247883"/>
      </dsp:txXfrm>
    </dsp:sp>
    <dsp:sp modelId="{E91BFA01-511A-4DAB-A9CA-908C7912EDBC}">
      <dsp:nvSpPr>
        <dsp:cNvPr id="0" name=""/>
        <dsp:cNvSpPr/>
      </dsp:nvSpPr>
      <dsp:spPr>
        <a:xfrm>
          <a:off x="0" y="1240000"/>
          <a:ext cx="5943600" cy="247883"/>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DA5EBE7-A50E-447C-8D42-2DBABC665872}">
      <dsp:nvSpPr>
        <dsp:cNvPr id="0" name=""/>
        <dsp:cNvSpPr/>
      </dsp:nvSpPr>
      <dsp:spPr>
        <a:xfrm>
          <a:off x="74984" y="1295773"/>
          <a:ext cx="136336" cy="136336"/>
        </a:xfrm>
        <a:prstGeom prst="rect">
          <a:avLst/>
        </a:prstGeom>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xmlns="" r:embed="rId10"/>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1313086B-C34A-4936-8614-76247981D9EA}">
      <dsp:nvSpPr>
        <dsp:cNvPr id="0" name=""/>
        <dsp:cNvSpPr/>
      </dsp:nvSpPr>
      <dsp:spPr>
        <a:xfrm>
          <a:off x="286305" y="1240000"/>
          <a:ext cx="5657294" cy="247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234" tIns="26234" rIns="26234" bIns="26234" numCol="1" spcCol="1270" anchor="ctr" anchorCtr="0">
          <a:noAutofit/>
        </a:bodyPr>
        <a:lstStyle/>
        <a:p>
          <a:pPr lvl="0" algn="l" defTabSz="533400">
            <a:lnSpc>
              <a:spcPct val="100000"/>
            </a:lnSpc>
            <a:spcBef>
              <a:spcPct val="0"/>
            </a:spcBef>
            <a:spcAft>
              <a:spcPct val="35000"/>
            </a:spcAft>
          </a:pPr>
          <a:r>
            <a:rPr lang="en-US" sz="1200" kern="1200"/>
            <a:t>Start credentialing with payers</a:t>
          </a:r>
        </a:p>
      </dsp:txBody>
      <dsp:txXfrm>
        <a:off x="286305" y="1240000"/>
        <a:ext cx="5657294" cy="247883"/>
      </dsp:txXfrm>
    </dsp:sp>
    <dsp:sp modelId="{874E35B9-5FBD-45E8-B618-C45CBA979FC4}">
      <dsp:nvSpPr>
        <dsp:cNvPr id="0" name=""/>
        <dsp:cNvSpPr/>
      </dsp:nvSpPr>
      <dsp:spPr>
        <a:xfrm>
          <a:off x="0" y="1549854"/>
          <a:ext cx="5943600" cy="247883"/>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D4226C1-CD1A-4D55-8716-C5340CEB9CDA}">
      <dsp:nvSpPr>
        <dsp:cNvPr id="0" name=""/>
        <dsp:cNvSpPr/>
      </dsp:nvSpPr>
      <dsp:spPr>
        <a:xfrm>
          <a:off x="74984" y="1605628"/>
          <a:ext cx="136336" cy="136336"/>
        </a:xfrm>
        <a:prstGeom prst="rect">
          <a:avLst/>
        </a:prstGeom>
        <a:blipFill>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xmlns="" r:embed="rId1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5BC07F45-806C-4A5D-85DB-9C9F6CC29EA0}">
      <dsp:nvSpPr>
        <dsp:cNvPr id="0" name=""/>
        <dsp:cNvSpPr/>
      </dsp:nvSpPr>
      <dsp:spPr>
        <a:xfrm>
          <a:off x="286305" y="1549854"/>
          <a:ext cx="5657294" cy="247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234" tIns="26234" rIns="26234" bIns="26234" numCol="1" spcCol="1270" anchor="ctr" anchorCtr="0">
          <a:noAutofit/>
        </a:bodyPr>
        <a:lstStyle/>
        <a:p>
          <a:pPr lvl="0" algn="l" defTabSz="533400">
            <a:lnSpc>
              <a:spcPct val="100000"/>
            </a:lnSpc>
            <a:spcBef>
              <a:spcPct val="0"/>
            </a:spcBef>
            <a:spcAft>
              <a:spcPct val="35000"/>
            </a:spcAft>
          </a:pPr>
          <a:r>
            <a:rPr lang="en-US" sz="1200" kern="1200"/>
            <a:t>Purchasing equipment </a:t>
          </a:r>
        </a:p>
      </dsp:txBody>
      <dsp:txXfrm>
        <a:off x="286305" y="1549854"/>
        <a:ext cx="5657294" cy="2478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1C0E7C-3091-4A71-8353-929F0BBF36CF}">
      <dsp:nvSpPr>
        <dsp:cNvPr id="0" name=""/>
        <dsp:cNvSpPr/>
      </dsp:nvSpPr>
      <dsp:spPr>
        <a:xfrm>
          <a:off x="0" y="0"/>
          <a:ext cx="5943600" cy="368242"/>
        </a:xfrm>
        <a:prstGeom prst="roundRect">
          <a:avLst>
            <a:gd name="adj" fmla="val 10000"/>
          </a:avLst>
        </a:prstGeom>
        <a:blipFill rotWithShape="0">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57B71ED9-B2E2-4652-B90A-93349CAB2037}">
      <dsp:nvSpPr>
        <dsp:cNvPr id="0" name=""/>
        <dsp:cNvSpPr/>
      </dsp:nvSpPr>
      <dsp:spPr>
        <a:xfrm>
          <a:off x="111393" y="83109"/>
          <a:ext cx="202533" cy="202533"/>
        </a:xfrm>
        <a:prstGeom prst="rect">
          <a:avLst/>
        </a:prstGeom>
        <a:blipFill>
          <a:blip xmlns:r="http://schemas.openxmlformats.org/officeDocument/2006/relationships" r:embed="rId2" cstate="print">
            <a:extLst>
              <a:ext uri="{28A0092B-C50C-407E-A947-70E740481C1C}">
                <a14:useLocalDpi xmlns:a14="http://schemas.microsoft.com/office/drawing/2010/main" val="0"/>
              </a:ext>
              <a:ext uri="{96DAC541-7B7A-43D3-8B79-37D633B846F1}">
                <asvg:svgBlip xmlns:asvg="http://schemas.microsoft.com/office/drawing/2016/SVG/main" xmlns="" r:embed="rId3"/>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E633CA53-07C5-4423-8A1A-483FE63F99BA}">
      <dsp:nvSpPr>
        <dsp:cNvPr id="0" name=""/>
        <dsp:cNvSpPr/>
      </dsp:nvSpPr>
      <dsp:spPr>
        <a:xfrm>
          <a:off x="425320" y="254"/>
          <a:ext cx="5518279" cy="3682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972" tIns="38972" rIns="38972" bIns="38972" numCol="1" spcCol="1270" anchor="ctr" anchorCtr="0">
          <a:noAutofit/>
        </a:bodyPr>
        <a:lstStyle/>
        <a:p>
          <a:pPr lvl="0" algn="l" defTabSz="533400">
            <a:lnSpc>
              <a:spcPct val="100000"/>
            </a:lnSpc>
            <a:spcBef>
              <a:spcPct val="0"/>
            </a:spcBef>
            <a:spcAft>
              <a:spcPct val="35000"/>
            </a:spcAft>
          </a:pPr>
          <a:r>
            <a:rPr lang="en-US" sz="1200" kern="1200"/>
            <a:t>Choose your electronic health record</a:t>
          </a:r>
        </a:p>
      </dsp:txBody>
      <dsp:txXfrm>
        <a:off x="425320" y="254"/>
        <a:ext cx="5518279" cy="368242"/>
      </dsp:txXfrm>
    </dsp:sp>
    <dsp:sp modelId="{8DEAFE32-C523-4D8C-82FF-90F9282AEC3C}">
      <dsp:nvSpPr>
        <dsp:cNvPr id="0" name=""/>
        <dsp:cNvSpPr/>
      </dsp:nvSpPr>
      <dsp:spPr>
        <a:xfrm>
          <a:off x="0" y="460557"/>
          <a:ext cx="5943600" cy="368242"/>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F47B18E-8D47-4D49-B594-3F1C6A1CAE3E}">
      <dsp:nvSpPr>
        <dsp:cNvPr id="0" name=""/>
        <dsp:cNvSpPr/>
      </dsp:nvSpPr>
      <dsp:spPr>
        <a:xfrm>
          <a:off x="111393" y="543412"/>
          <a:ext cx="202533" cy="202533"/>
        </a:xfrm>
        <a:prstGeom prst="rect">
          <a:avLst/>
        </a:prstGeom>
        <a:blipFill>
          <a:blip xmlns:r="http://schemas.openxmlformats.org/officeDocument/2006/relationships" r:embed="rId4" cstate="print">
            <a:extLst>
              <a:ext uri="{28A0092B-C50C-407E-A947-70E740481C1C}">
                <a14:useLocalDpi xmlns:a14="http://schemas.microsoft.com/office/drawing/2010/main" val="0"/>
              </a:ext>
              <a:ext uri="{96DAC541-7B7A-43D3-8B79-37D633B846F1}">
                <asvg:svgBlip xmlns:asvg="http://schemas.microsoft.com/office/drawing/2016/SVG/main" xmlns="" r:embed="rId5"/>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0404D8A2-250E-48BC-9B04-779FE9C4ADA5}">
      <dsp:nvSpPr>
        <dsp:cNvPr id="0" name=""/>
        <dsp:cNvSpPr/>
      </dsp:nvSpPr>
      <dsp:spPr>
        <a:xfrm>
          <a:off x="425320" y="460557"/>
          <a:ext cx="5518279" cy="3682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972" tIns="38972" rIns="38972" bIns="38972" numCol="1" spcCol="1270" anchor="ctr" anchorCtr="0">
          <a:noAutofit/>
        </a:bodyPr>
        <a:lstStyle/>
        <a:p>
          <a:pPr lvl="0" algn="l" defTabSz="533400">
            <a:lnSpc>
              <a:spcPct val="100000"/>
            </a:lnSpc>
            <a:spcBef>
              <a:spcPct val="0"/>
            </a:spcBef>
            <a:spcAft>
              <a:spcPct val="35000"/>
            </a:spcAft>
          </a:pPr>
          <a:r>
            <a:rPr lang="en-US" sz="1200" kern="1200" dirty="0"/>
            <a:t>Establish policies, procedures and compliance documentation</a:t>
          </a:r>
        </a:p>
      </dsp:txBody>
      <dsp:txXfrm>
        <a:off x="425320" y="460557"/>
        <a:ext cx="5518279" cy="368242"/>
      </dsp:txXfrm>
    </dsp:sp>
    <dsp:sp modelId="{E634D62F-B83B-49FB-A316-A103129A8137}">
      <dsp:nvSpPr>
        <dsp:cNvPr id="0" name=""/>
        <dsp:cNvSpPr/>
      </dsp:nvSpPr>
      <dsp:spPr>
        <a:xfrm>
          <a:off x="0" y="933745"/>
          <a:ext cx="5943600" cy="424520"/>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5F61D6B-9EC0-43BA-8CB1-9B267AD94BAF}">
      <dsp:nvSpPr>
        <dsp:cNvPr id="0" name=""/>
        <dsp:cNvSpPr/>
      </dsp:nvSpPr>
      <dsp:spPr>
        <a:xfrm>
          <a:off x="111393" y="1031854"/>
          <a:ext cx="202533" cy="202533"/>
        </a:xfrm>
        <a:prstGeom prst="rect">
          <a:avLst/>
        </a:prstGeom>
        <a:blipFill>
          <a:blip xmlns:r="http://schemas.openxmlformats.org/officeDocument/2006/relationships" r:embed="rId6" cstate="print">
            <a:extLst>
              <a:ext uri="{28A0092B-C50C-407E-A947-70E740481C1C}">
                <a14:useLocalDpi xmlns:a14="http://schemas.microsoft.com/office/drawing/2010/main" val="0"/>
              </a:ext>
              <a:ext uri="{96DAC541-7B7A-43D3-8B79-37D633B846F1}">
                <asvg:svgBlip xmlns:asvg="http://schemas.microsoft.com/office/drawing/2016/SVG/main" xmlns="" r:embed="rId7"/>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342F7134-1FD8-4124-8E9B-FD6A438DD4B0}">
      <dsp:nvSpPr>
        <dsp:cNvPr id="0" name=""/>
        <dsp:cNvSpPr/>
      </dsp:nvSpPr>
      <dsp:spPr>
        <a:xfrm>
          <a:off x="425320" y="949000"/>
          <a:ext cx="5518279" cy="3682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972" tIns="38972" rIns="38972" bIns="38972" numCol="1" spcCol="1270" anchor="ctr" anchorCtr="0">
          <a:noAutofit/>
        </a:bodyPr>
        <a:lstStyle/>
        <a:p>
          <a:pPr lvl="0" algn="l" defTabSz="533400">
            <a:lnSpc>
              <a:spcPct val="100000"/>
            </a:lnSpc>
            <a:spcBef>
              <a:spcPct val="0"/>
            </a:spcBef>
            <a:spcAft>
              <a:spcPct val="35000"/>
            </a:spcAft>
          </a:pPr>
          <a:r>
            <a:rPr lang="en-US" sz="1200" kern="1200"/>
            <a:t>Purchasing insurance </a:t>
          </a:r>
        </a:p>
      </dsp:txBody>
      <dsp:txXfrm>
        <a:off x="425320" y="949000"/>
        <a:ext cx="5518279" cy="368242"/>
      </dsp:txXfrm>
    </dsp:sp>
    <dsp:sp modelId="{1A604706-E178-4422-9BCA-227921473ECD}">
      <dsp:nvSpPr>
        <dsp:cNvPr id="0" name=""/>
        <dsp:cNvSpPr/>
      </dsp:nvSpPr>
      <dsp:spPr>
        <a:xfrm>
          <a:off x="0" y="1542697"/>
          <a:ext cx="5943600" cy="157732"/>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824E82A-DC79-493D-9D16-D9449138B627}">
      <dsp:nvSpPr>
        <dsp:cNvPr id="0" name=""/>
        <dsp:cNvSpPr/>
      </dsp:nvSpPr>
      <dsp:spPr>
        <a:xfrm>
          <a:off x="111393" y="1520297"/>
          <a:ext cx="202533" cy="202533"/>
        </a:xfrm>
        <a:prstGeom prst="rect">
          <a:avLst/>
        </a:prstGeom>
        <a:blipFill>
          <a:blip xmlns:r="http://schemas.openxmlformats.org/officeDocument/2006/relationships" r:embed="rId8" cstate="print">
            <a:extLst>
              <a:ext uri="{28A0092B-C50C-407E-A947-70E740481C1C}">
                <a14:useLocalDpi xmlns:a14="http://schemas.microsoft.com/office/drawing/2010/main" val="0"/>
              </a:ext>
              <a:ext uri="{96DAC541-7B7A-43D3-8B79-37D633B846F1}">
                <asvg:svgBlip xmlns:asvg="http://schemas.microsoft.com/office/drawing/2016/SVG/main" xmlns="" r:embed="rId9"/>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EC6090F0-3E99-4681-AA5F-ED2CE5183138}">
      <dsp:nvSpPr>
        <dsp:cNvPr id="0" name=""/>
        <dsp:cNvSpPr/>
      </dsp:nvSpPr>
      <dsp:spPr>
        <a:xfrm>
          <a:off x="425320" y="1437442"/>
          <a:ext cx="5518279" cy="3682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972" tIns="38972" rIns="38972" bIns="38972" numCol="1" spcCol="1270" anchor="ctr" anchorCtr="0">
          <a:noAutofit/>
        </a:bodyPr>
        <a:lstStyle/>
        <a:p>
          <a:pPr lvl="0" algn="l" defTabSz="533400">
            <a:lnSpc>
              <a:spcPct val="100000"/>
            </a:lnSpc>
            <a:spcBef>
              <a:spcPct val="0"/>
            </a:spcBef>
            <a:spcAft>
              <a:spcPct val="35000"/>
            </a:spcAft>
          </a:pPr>
          <a:r>
            <a:rPr lang="en-US" sz="1200" kern="1200"/>
            <a:t>Open your doors for the practice =)</a:t>
          </a:r>
        </a:p>
      </dsp:txBody>
      <dsp:txXfrm>
        <a:off x="425320" y="1437442"/>
        <a:ext cx="5518279" cy="368242"/>
      </dsp:txXfrm>
    </dsp:sp>
  </dsp:spTree>
</dsp:drawing>
</file>

<file path=word/diagrams/layout1.xml><?xml version="1.0" encoding="utf-8"?>
<dgm:layoutDef xmlns:dgm="http://schemas.openxmlformats.org/drawingml/2006/diagram" xmlns:a="http://schemas.openxmlformats.org/drawingml/2006/main" uniqueId="urn:microsoft.com/office/officeart/2016/7/layout/VerticalDownArrowProcess">
  <dgm:title val="Vertical Down Arrow Process"/>
  <dgm:desc val="Use to show a progression; a timeline; sequential steps in a task, process, or workflow; or to emphasize movement or direction. Level 1 text appears inside an arrow shape while Level 2 text appears below the arrow shapes."/>
  <dgm:catLst>
    <dgm:cat type="process" pri="5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36"/>
      <dgm:constr type="primFontSz" for="des" forName="parentTextArrow" refType="primFontSz" refFor="des" refForName="parentTextBox" op="equ"/>
      <dgm:constr type="primFontSz" for="des" forName="descendantArrow" val="24"/>
      <dgm:constr type="primFontSz" for="des" forName="descendantArrow" refType="primFontSz" refFor="des" refForName="parentTextArrow" op="lte"/>
      <dgm:constr type="primFontSz" for="des" forName="descendantBox" refType="primFontSz" refFor="des" refForName="parentTextArrow" op="lte"/>
      <dgm:constr type="primFontSz" for="des" forName="descendantBox" refType="primFontSz" refFor="des" refForName="parentTextBox" op="lte"/>
      <dgm:constr type="primFontSz" for="des" forName="descendantArrow" refType="primFontSz" refFor="des" refForName="parentTextBox" op="lte"/>
      <dgm:constr type="primFontSz" for="des" forName="descendantBox" refType="primFontSz" refFor="des" refForName="descendan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onstrLst>
              <dgm:constr type="w" for="ch" forName="parentTextBox" refType="w" fact="0.25"/>
              <dgm:constr type="h" for="ch" forName="parentTextBox" refType="h"/>
              <dgm:constr type="t" for="ch" forName="parentTextBox"/>
              <dgm:constr type="w" for="ch" forName="descendantBox" refType="w" fact="0.75"/>
              <dgm:constr type="l" for="ch" forName="descendantBox" refType="w" fact="0.25"/>
              <dgm:constr type="b" for="ch" forName="descendantBox" refType="h"/>
              <dgm:constr type="h" for="ch" forName="descendantBox" refType="h"/>
            </dgm:constrLst>
            <dgm:ruleLst/>
            <dgm:layoutNode name="parentTextBox" styleLbl="alignNode1">
              <dgm:alg type="tx"/>
              <dgm:shape xmlns:r="http://schemas.openxmlformats.org/officeDocument/2006/relationships" type="rect" r:blip="">
                <dgm:adjLst/>
              </dgm:shape>
              <dgm:presOf axis="self"/>
              <dgm:constrLst>
                <dgm:constr type="primFontSz" refType="h" op="lte" fact="0.5"/>
                <dgm:constr type="lMarg" refType="w" fact="0.2016"/>
                <dgm:constr type="rMarg" refType="w" fact="0.2016"/>
              </dgm:constrLst>
              <dgm:ruleLst>
                <dgm:rule type="primFontSz" val="13" fact="NaN" max="NaN"/>
              </dgm:ruleLst>
            </dgm:layoutNode>
            <dgm:layoutNode name="descendantBox" styleLbl="bgAccFollowNode1">
              <dgm:alg type="tx">
                <dgm:param type="stBulletLvl" val="0"/>
                <dgm:param type="parTxLTRAlign" val="l"/>
              </dgm:alg>
              <dgm:shape xmlns:r="http://schemas.openxmlformats.org/officeDocument/2006/relationships" type="rect" r:blip="">
                <dgm:adjLst/>
              </dgm:shape>
              <dgm:presOf/>
              <dgm:constrLst>
                <dgm:constr type="tMarg" refType="primFontSz"/>
                <dgm:constr type="bMarg" refType="primFontSz"/>
                <dgm:constr type="lMarg" refType="w" fact="0.0575"/>
                <dgm:constr type="rMarg" refType="w" fact="0.0575"/>
              </dgm:constrLst>
              <dgm:presOf axis="des" ptType="node"/>
              <dgm:ruleLst>
                <dgm:rule type="primFontSz" val="11" fact="NaN" max="NaN"/>
              </dgm:ruleLst>
            </dgm:layoutNode>
          </dgm:layoutNode>
        </dgm:if>
        <dgm:else name="Name17">
          <dgm:layoutNode name="arrowAndChildren">
            <dgm:alg type="composite"/>
            <dgm:shape xmlns:r="http://schemas.openxmlformats.org/officeDocument/2006/relationships" r:blip="">
              <dgm:adjLst/>
            </dgm:shape>
            <dgm:presOf/>
            <dgm:constrLst>
              <dgm:constr type="w" for="ch" forName="parentTextArrow" refType="w" fact="0.25"/>
              <dgm:constr type="t" for="ch" forName="parentTextArrow"/>
              <dgm:constr type="h" for="ch" forName="parentTextArrow" refType="h" fact="0.65"/>
              <dgm:constr type="w" for="ch" forName="arrow" refType="w" fact="0.25"/>
              <dgm:constr type="h" for="ch" forName="arrow" refType="h"/>
              <dgm:constr type="l" for="ch" forName="descendantArrow" refType="w" fact="0.25"/>
              <dgm:constr type="w" for="ch" forName="descendantArrow" refType="w" fact="0.75"/>
              <dgm:constr type="b" for="ch" forName="descendantArrow" refType="h" fact="0.65"/>
              <dgm:constr type="h" for="ch" forName="descendantArrow" refType="h" fact="0.65"/>
            </dgm:constrLst>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constr type="primFontSz" refType="h" op="lte" fact="0.5"/>
                <dgm:constr type="lMarg" refType="w" fact="0.2016"/>
                <dgm:constr type="rMarg" refType="w" fact="0.2016"/>
              </dgm:constrLst>
              <dgm:ruleLst>
                <dgm:rule type="primFontSz" val="13" fact="NaN" max="NaN"/>
              </dgm:ruleLst>
            </dgm:layoutNode>
            <dgm:layoutNode name="arrow" styleLbl="alignNode1">
              <dgm:alg type="sp"/>
              <dgm:shape xmlns:r="http://schemas.openxmlformats.org/officeDocument/2006/relationships" rot="180" type="upArrowCallout" r:blip="">
                <dgm:adjLst>
                  <dgm:adj idx="1" val="0.05"/>
                  <dgm:adj idx="2" val="0.1"/>
                  <dgm:adj idx="3" val="0.15"/>
                </dgm:adjLst>
              </dgm:shape>
              <dgm:presOf axis="self"/>
              <dgm:constrLst/>
              <dgm:ruleLst/>
            </dgm:layoutNode>
            <dgm:layoutNode name="descendantArrow" styleLbl="bgAccFollowNode1">
              <dgm:alg type="tx">
                <dgm:param type="stBulletLvl" val="0"/>
                <dgm:param type="parTxLTRAlign" val="l"/>
              </dgm:alg>
              <dgm:shape xmlns:r="http://schemas.openxmlformats.org/officeDocument/2006/relationships" type="rect" r:blip="">
                <dgm:adjLst/>
              </dgm:shape>
              <dgm:presOf axis="des" ptType="node"/>
              <dgm:constrLst>
                <dgm:constr type="tMarg" refType="primFontSz"/>
                <dgm:constr type="bMarg" refType="primFontSz"/>
                <dgm:constr type="lMarg" refType="w" fact="0.0575"/>
                <dgm:constr type="rMarg" refType="w" fact="0.0575"/>
              </dgm:constrLst>
              <dgm:ruleLst>
                <dgm:rule type="primFontSz" val="11" fact="NaN" max="NaN"/>
              </dgm:ruleLst>
            </dgm:layoutNod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8/2/layout/IconVerticalSolidList">
  <dgm:title val="Icon Vertical Solid List"/>
  <dgm:desc val="Use to show a series of visuals from top to bottom with Level 1 or Level 1 and Level 2 text grouped in a shape. Works best with icons or small pictures with lengthier descri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hoose name="Name3">
      <dgm:if name="Name4" axis="ch" ptType="node" func="cnt" op="lte" val="3">
        <dgm:constrLst>
          <dgm:constr type="h" for="ch" forName="compNode" refType="h" fact="0.3"/>
          <dgm:constr type="w" for="ch" forName="compNode" refType="w"/>
          <dgm:constr type="h" for="ch" forName="sibTrans" refType="h" refFor="ch" refForName="compNode" fact="0.25"/>
          <dgm:constr type="primFontSz" for="des" forName="parTx" val="25"/>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if name="Name5" axis="ch" ptType="node" func="cnt" op="lte" val="4">
        <dgm:constrLst>
          <dgm:constr type="h" for="ch" forName="compNode" refType="h" fact="0.3"/>
          <dgm:constr type="w" for="ch" forName="compNode" refType="w"/>
          <dgm:constr type="h" for="ch" forName="sibTrans" refType="h" refFor="ch" refForName="compNode" fact="0.25"/>
          <dgm:constr type="primFontSz" for="des" forName="parTx" val="22"/>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if name="Name6" axis="ch" ptType="node" func="cnt" op="lte" val="6">
        <dgm:constrLst>
          <dgm:constr type="h" for="ch" forName="compNode" refType="h" fact="0.3"/>
          <dgm:constr type="w" for="ch" forName="compNode" refType="w"/>
          <dgm:constr type="h" for="ch" forName="sibTrans" refType="h" refFor="ch" refForName="compNode" fact="0.25"/>
          <dgm:constr type="primFontSz" for="des" forName="parTx" val="19"/>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else name="Name7">
        <dgm:constrLst>
          <dgm:constr type="h" for="ch" forName="compNode" refType="h" fact="0.3"/>
          <dgm:constr type="w" for="ch" forName="compNode" refType="w"/>
          <dgm:constr type="h" for="ch" forName="sibTrans" refType="h" refFor="ch" refForName="compNode" fact="0.25"/>
          <dgm:constr type="primFontSz" for="des" forName="parTx" val="16"/>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else>
    </dgm:choose>
    <dgm:ruleLst>
      <dgm:rule type="h" for="ch" forName="compNode" val="0" fact="NaN" max="NaN"/>
    </dgm:ruleLst>
    <dgm:forEach name="Name8" axis="ch" ptType="node">
      <dgm:layoutNode name="compNode">
        <dgm:alg type="composite"/>
        <dgm:shape xmlns:r="http://schemas.openxmlformats.org/officeDocument/2006/relationships" r:blip="">
          <dgm:adjLst/>
        </dgm:shape>
        <dgm:presOf axis="self"/>
        <dgm:choose name="Name9">
          <dgm:if name="Name10" axis="ch" ptType="node" func="cnt" op="gte" val="1">
            <dgm:constrLst>
              <dgm:constr type="w" for="ch" forName="bgRect" refType="w"/>
              <dgm:constr type="h" for="ch" forName="bgRect" refType="h"/>
              <dgm:constr type="l" for="ch" forName="bgRect"/>
              <dgm:constr type="t" for="ch" forName="bgRect"/>
              <dgm:constr type="h" for="ch" forName="iconRect" refType="h" fact="0.55"/>
              <dgm:constr type="w" for="ch" forName="iconRect" refType="h" refFor="ch" refForName="iconRect"/>
              <dgm:constr type="l" for="ch" forName="iconRect" refType="h" refFor="ch" refForName="iconRect" fact="0.55"/>
              <dgm:constr type="ctrY" for="ch" forName="iconRect" refType="ctrY" refFor="ch" refForName="bgRect"/>
              <dgm:constr type="w" for="ch" forName="spaceRect" refType="l" refFor="ch" refForName="iconRect"/>
              <dgm:constr type="h" for="ch" forName="spaceRect" refType="h"/>
              <dgm:constr type="l" for="ch" forName="spaceRect" refType="r" refFor="ch" refForName="iconRect"/>
              <dgm:constr type="t" for="ch" forName="spaceRect"/>
              <dgm:constr type="w" for="ch" forName="parTx" refType="w" fact="0.45"/>
              <dgm:constr type="h" for="ch" forName="parTx" refType="h"/>
              <dgm:constr type="l" for="ch" forName="parTx" refType="r" refFor="ch" refForName="spaceRect"/>
              <dgm:constr type="t" for="ch" forName="parTx"/>
              <dgm:constr type="h" for="ch" forName="desTx" refType="h"/>
              <dgm:constr type="l" for="ch" forName="desTx" refType="r" refFor="ch" refForName="parTx"/>
              <dgm:constr type="t" for="ch" forName="desTx"/>
            </dgm:constrLst>
          </dgm:if>
          <dgm:else name="Name11">
            <dgm:constrLst>
              <dgm:constr type="w" for="ch" forName="bgRect" refType="w"/>
              <dgm:constr type="h" for="ch" forName="bgRect" refType="h"/>
              <dgm:constr type="l" for="ch" forName="bgRect"/>
              <dgm:constr type="t" for="ch" forName="bgRect"/>
              <dgm:constr type="h" for="ch" forName="iconRect" refType="h" fact="0.55"/>
              <dgm:constr type="w" for="ch" forName="iconRect" refType="h" refFor="ch" refForName="iconRect"/>
              <dgm:constr type="l" for="ch" forName="iconRect" refType="h" refFor="ch" refForName="iconRect" fact="0.55"/>
              <dgm:constr type="ctrY" for="ch" forName="iconRect" refType="ctrY" refFor="ch" refForName="bgRect"/>
              <dgm:constr type="w" for="ch" forName="spaceRect" refType="l" refFor="ch" refForName="iconRect"/>
              <dgm:constr type="h" for="ch" forName="spaceRect" refType="h"/>
              <dgm:constr type="l" for="ch" forName="spaceRect" refType="r" refFor="ch" refForName="iconRect"/>
              <dgm:constr type="t" for="ch" forName="spaceRect"/>
              <dgm:constr type="h" for="ch" forName="parTx" refType="h"/>
              <dgm:constr type="l" for="ch" forName="parTx" refType="r" refFor="ch" refForName="spaceRect"/>
              <dgm:constr type="t" for="ch" forName="parTx"/>
            </dgm:constrLst>
          </dgm:else>
        </dgm:choose>
        <dgm:ruleLst>
          <dgm:rule type="h" val="INF" fact="NaN" max="NaN"/>
        </dgm:ruleLst>
        <dgm:layoutNode name="bgRect" styleLbl="bgShp">
          <dgm:alg type="sp"/>
          <dgm:shape xmlns:r="http://schemas.openxmlformats.org/officeDocument/2006/relationships" type="roundRect" r:blip="">
            <dgm:adjLst>
              <dgm:adj idx="1" val="0.1"/>
            </dgm:adj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parTx" styleLbl="revTx">
          <dgm:varLst>
            <dgm:chMax val="0"/>
            <dgm:chPref val="0"/>
          </dgm:varLst>
          <dgm:alg type="tx">
            <dgm:param type="txAnchorVert" val="mid"/>
            <dgm:param type="parTxLTRAlign" val="l"/>
            <dgm:param type="shpTxLTRAlignCh" val="l"/>
            <dgm:param type="parTxRTLAlign" val="r"/>
            <dgm:param type="shpTxRTLAlignCh" val="r"/>
          </dgm:alg>
          <dgm:shape xmlns:r="http://schemas.openxmlformats.org/officeDocument/2006/relationships" type="rect" r:blip="">
            <dgm:adjLst/>
          </dgm:shape>
          <dgm:presOf axis="self" ptType="node"/>
          <dgm:constrLst>
            <dgm:constr type="lMarg" refType="h" fact="0.3"/>
            <dgm:constr type="rMarg" refType="h" fact="0.3"/>
            <dgm:constr type="tMarg" refType="h" fact="0.3"/>
            <dgm:constr type="bMarg" refType="h" fact="0.3"/>
          </dgm:constrLst>
          <dgm:ruleLst>
            <dgm:rule type="primFontSz" val="14" fact="NaN" max="NaN"/>
            <dgm:rule type="h" val="INF" fact="NaN" max="NaN"/>
          </dgm:ruleLst>
        </dgm:layoutNode>
        <dgm:choose name="Name12">
          <dgm:if name="Name13" axis="ch" ptType="node" func="cnt" op="gte" val="1">
            <dgm:layoutNode name="desTx" styleLbl="revTx">
              <dgm:varLst/>
              <dgm:alg type="tx">
                <dgm:param type="txAnchorVertCh" val="mid"/>
                <dgm:param type="parTxLTRAlign" val="l"/>
                <dgm:param type="shpTxLTRAlignCh" val="l"/>
                <dgm:param type="parTxRTLAlign" val="r"/>
                <dgm:param type="shpTxRTLAlignCh" val="r"/>
                <dgm:param type="stBulletLvl" val="0"/>
              </dgm:alg>
              <dgm:shape xmlns:r="http://schemas.openxmlformats.org/officeDocument/2006/relationships" type="rect" r:blip="">
                <dgm:adjLst/>
              </dgm:shape>
              <dgm:presOf axis="des" ptType="node"/>
              <dgm:constrLst>
                <dgm:constr type="primFontSz" val="18"/>
                <dgm:constr type="secFontSz" refType="primFontSz"/>
                <dgm:constr type="lMarg" refType="h" fact="0.3"/>
                <dgm:constr type="rMarg" refType="h" fact="0.3"/>
                <dgm:constr type="tMarg" refType="h" fact="0.3"/>
                <dgm:constr type="bMarg" refType="h" fact="0.3"/>
              </dgm:constrLst>
              <dgm:ruleLst>
                <dgm:rule type="primFontSz" val="11" fact="NaN" max="NaN"/>
              </dgm:ruleLst>
            </dgm:layoutNode>
          </dgm:if>
          <dgm:else name="Name14"/>
        </dgm:choose>
      </dgm:layoutNode>
      <dgm:forEach name="Name15"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xmlns="">
        <a:lvl1pPr>
          <a:lnSpc>
            <a:spcPct val="100000"/>
          </a:lnSpc>
        </a:lvl1pPr>
        <a:lvl2pPr>
          <a:lnSpc>
            <a:spcPct val="100000"/>
          </a:lnSpc>
        </a:lvl2pPr>
      </dgm1612:lstStyle>
    </a:ext>
  </dgm:extLst>
</dgm:layoutDef>
</file>

<file path=word/diagrams/layout3.xml><?xml version="1.0" encoding="utf-8"?>
<dgm:layoutDef xmlns:dgm="http://schemas.openxmlformats.org/drawingml/2006/diagram" xmlns:a="http://schemas.openxmlformats.org/drawingml/2006/main" uniqueId="urn:microsoft.com/office/officeart/2018/2/layout/IconVerticalSolidList">
  <dgm:title val="Icon Vertical Solid List"/>
  <dgm:desc val="Use to show a series of visuals from top to bottom with Level 1 or Level 1 and Level 2 text grouped in a shape. Works best with icons or small pictures with lengthier descri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hoose name="Name3">
      <dgm:if name="Name4" axis="ch" ptType="node" func="cnt" op="lte" val="3">
        <dgm:constrLst>
          <dgm:constr type="h" for="ch" forName="compNode" refType="h" fact="0.3"/>
          <dgm:constr type="w" for="ch" forName="compNode" refType="w"/>
          <dgm:constr type="h" for="ch" forName="sibTrans" refType="h" refFor="ch" refForName="compNode" fact="0.25"/>
          <dgm:constr type="primFontSz" for="des" forName="parTx" val="25"/>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if name="Name5" axis="ch" ptType="node" func="cnt" op="lte" val="4">
        <dgm:constrLst>
          <dgm:constr type="h" for="ch" forName="compNode" refType="h" fact="0.3"/>
          <dgm:constr type="w" for="ch" forName="compNode" refType="w"/>
          <dgm:constr type="h" for="ch" forName="sibTrans" refType="h" refFor="ch" refForName="compNode" fact="0.25"/>
          <dgm:constr type="primFontSz" for="des" forName="parTx" val="22"/>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if name="Name6" axis="ch" ptType="node" func="cnt" op="lte" val="6">
        <dgm:constrLst>
          <dgm:constr type="h" for="ch" forName="compNode" refType="h" fact="0.3"/>
          <dgm:constr type="w" for="ch" forName="compNode" refType="w"/>
          <dgm:constr type="h" for="ch" forName="sibTrans" refType="h" refFor="ch" refForName="compNode" fact="0.25"/>
          <dgm:constr type="primFontSz" for="des" forName="parTx" val="19"/>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else name="Name7">
        <dgm:constrLst>
          <dgm:constr type="h" for="ch" forName="compNode" refType="h" fact="0.3"/>
          <dgm:constr type="w" for="ch" forName="compNode" refType="w"/>
          <dgm:constr type="h" for="ch" forName="sibTrans" refType="h" refFor="ch" refForName="compNode" fact="0.25"/>
          <dgm:constr type="primFontSz" for="des" forName="parTx" val="16"/>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else>
    </dgm:choose>
    <dgm:ruleLst>
      <dgm:rule type="h" for="ch" forName="compNode" val="0" fact="NaN" max="NaN"/>
    </dgm:ruleLst>
    <dgm:forEach name="Name8" axis="ch" ptType="node">
      <dgm:layoutNode name="compNode">
        <dgm:alg type="composite"/>
        <dgm:shape xmlns:r="http://schemas.openxmlformats.org/officeDocument/2006/relationships" r:blip="">
          <dgm:adjLst/>
        </dgm:shape>
        <dgm:presOf axis="self"/>
        <dgm:choose name="Name9">
          <dgm:if name="Name10" axis="ch" ptType="node" func="cnt" op="gte" val="1">
            <dgm:constrLst>
              <dgm:constr type="w" for="ch" forName="bgRect" refType="w"/>
              <dgm:constr type="h" for="ch" forName="bgRect" refType="h"/>
              <dgm:constr type="l" for="ch" forName="bgRect"/>
              <dgm:constr type="t" for="ch" forName="bgRect"/>
              <dgm:constr type="h" for="ch" forName="iconRect" refType="h" fact="0.55"/>
              <dgm:constr type="w" for="ch" forName="iconRect" refType="h" refFor="ch" refForName="iconRect"/>
              <dgm:constr type="l" for="ch" forName="iconRect" refType="h" refFor="ch" refForName="iconRect" fact="0.55"/>
              <dgm:constr type="ctrY" for="ch" forName="iconRect" refType="ctrY" refFor="ch" refForName="bgRect"/>
              <dgm:constr type="w" for="ch" forName="spaceRect" refType="l" refFor="ch" refForName="iconRect"/>
              <dgm:constr type="h" for="ch" forName="spaceRect" refType="h"/>
              <dgm:constr type="l" for="ch" forName="spaceRect" refType="r" refFor="ch" refForName="iconRect"/>
              <dgm:constr type="t" for="ch" forName="spaceRect"/>
              <dgm:constr type="w" for="ch" forName="parTx" refType="w" fact="0.45"/>
              <dgm:constr type="h" for="ch" forName="parTx" refType="h"/>
              <dgm:constr type="l" for="ch" forName="parTx" refType="r" refFor="ch" refForName="spaceRect"/>
              <dgm:constr type="t" for="ch" forName="parTx"/>
              <dgm:constr type="h" for="ch" forName="desTx" refType="h"/>
              <dgm:constr type="l" for="ch" forName="desTx" refType="r" refFor="ch" refForName="parTx"/>
              <dgm:constr type="t" for="ch" forName="desTx"/>
            </dgm:constrLst>
          </dgm:if>
          <dgm:else name="Name11">
            <dgm:constrLst>
              <dgm:constr type="w" for="ch" forName="bgRect" refType="w"/>
              <dgm:constr type="h" for="ch" forName="bgRect" refType="h"/>
              <dgm:constr type="l" for="ch" forName="bgRect"/>
              <dgm:constr type="t" for="ch" forName="bgRect"/>
              <dgm:constr type="h" for="ch" forName="iconRect" refType="h" fact="0.55"/>
              <dgm:constr type="w" for="ch" forName="iconRect" refType="h" refFor="ch" refForName="iconRect"/>
              <dgm:constr type="l" for="ch" forName="iconRect" refType="h" refFor="ch" refForName="iconRect" fact="0.55"/>
              <dgm:constr type="ctrY" for="ch" forName="iconRect" refType="ctrY" refFor="ch" refForName="bgRect"/>
              <dgm:constr type="w" for="ch" forName="spaceRect" refType="l" refFor="ch" refForName="iconRect"/>
              <dgm:constr type="h" for="ch" forName="spaceRect" refType="h"/>
              <dgm:constr type="l" for="ch" forName="spaceRect" refType="r" refFor="ch" refForName="iconRect"/>
              <dgm:constr type="t" for="ch" forName="spaceRect"/>
              <dgm:constr type="h" for="ch" forName="parTx" refType="h"/>
              <dgm:constr type="l" for="ch" forName="parTx" refType="r" refFor="ch" refForName="spaceRect"/>
              <dgm:constr type="t" for="ch" forName="parTx"/>
            </dgm:constrLst>
          </dgm:else>
        </dgm:choose>
        <dgm:ruleLst>
          <dgm:rule type="h" val="INF" fact="NaN" max="NaN"/>
        </dgm:ruleLst>
        <dgm:layoutNode name="bgRect" styleLbl="bgShp">
          <dgm:alg type="sp"/>
          <dgm:shape xmlns:r="http://schemas.openxmlformats.org/officeDocument/2006/relationships" type="roundRect" r:blip="">
            <dgm:adjLst>
              <dgm:adj idx="1" val="0.1"/>
            </dgm:adj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parTx" styleLbl="revTx">
          <dgm:varLst>
            <dgm:chMax val="0"/>
            <dgm:chPref val="0"/>
          </dgm:varLst>
          <dgm:alg type="tx">
            <dgm:param type="txAnchorVert" val="mid"/>
            <dgm:param type="parTxLTRAlign" val="l"/>
            <dgm:param type="shpTxLTRAlignCh" val="l"/>
            <dgm:param type="parTxRTLAlign" val="r"/>
            <dgm:param type="shpTxRTLAlignCh" val="r"/>
          </dgm:alg>
          <dgm:shape xmlns:r="http://schemas.openxmlformats.org/officeDocument/2006/relationships" type="rect" r:blip="">
            <dgm:adjLst/>
          </dgm:shape>
          <dgm:presOf axis="self" ptType="node"/>
          <dgm:constrLst>
            <dgm:constr type="lMarg" refType="h" fact="0.3"/>
            <dgm:constr type="rMarg" refType="h" fact="0.3"/>
            <dgm:constr type="tMarg" refType="h" fact="0.3"/>
            <dgm:constr type="bMarg" refType="h" fact="0.3"/>
          </dgm:constrLst>
          <dgm:ruleLst>
            <dgm:rule type="primFontSz" val="14" fact="NaN" max="NaN"/>
            <dgm:rule type="h" val="INF" fact="NaN" max="NaN"/>
          </dgm:ruleLst>
        </dgm:layoutNode>
        <dgm:choose name="Name12">
          <dgm:if name="Name13" axis="ch" ptType="node" func="cnt" op="gte" val="1">
            <dgm:layoutNode name="desTx" styleLbl="revTx">
              <dgm:varLst/>
              <dgm:alg type="tx">
                <dgm:param type="txAnchorVertCh" val="mid"/>
                <dgm:param type="parTxLTRAlign" val="l"/>
                <dgm:param type="shpTxLTRAlignCh" val="l"/>
                <dgm:param type="parTxRTLAlign" val="r"/>
                <dgm:param type="shpTxRTLAlignCh" val="r"/>
                <dgm:param type="stBulletLvl" val="0"/>
              </dgm:alg>
              <dgm:shape xmlns:r="http://schemas.openxmlformats.org/officeDocument/2006/relationships" type="rect" r:blip="">
                <dgm:adjLst/>
              </dgm:shape>
              <dgm:presOf axis="des" ptType="node"/>
              <dgm:constrLst>
                <dgm:constr type="primFontSz" val="18"/>
                <dgm:constr type="secFontSz" refType="primFontSz"/>
                <dgm:constr type="lMarg" refType="h" fact="0.3"/>
                <dgm:constr type="rMarg" refType="h" fact="0.3"/>
                <dgm:constr type="tMarg" refType="h" fact="0.3"/>
                <dgm:constr type="bMarg" refType="h" fact="0.3"/>
              </dgm:constrLst>
              <dgm:ruleLst>
                <dgm:rule type="primFontSz" val="11" fact="NaN" max="NaN"/>
              </dgm:ruleLst>
            </dgm:layoutNode>
          </dgm:if>
          <dgm:else name="Name14"/>
        </dgm:choose>
      </dgm:layoutNode>
      <dgm:forEach name="Name15"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xmlns="">
        <a:lvl1pPr>
          <a:lnSpc>
            <a:spcPct val="100000"/>
          </a:lnSpc>
        </a:lvl1pPr>
        <a:lvl2pPr>
          <a:lnSpc>
            <a:spcPct val="100000"/>
          </a:lnSpc>
        </a:lvl2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91729-B086-4EDB-BA2D-12A78E6D6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1810</Words>
  <Characters>10317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Minutes of LIMCA Executive Committee meeting held on 12/11/03</vt:lpstr>
    </vt:vector>
  </TitlesOfParts>
  <Company/>
  <LinksUpToDate>false</LinksUpToDate>
  <CharactersWithSpaces>12103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LIMCA Executive Committee meeting held on 12/11/03</dc:title>
  <dc:subject/>
  <dc:creator>pc</dc:creator>
  <cp:keywords/>
  <dc:description/>
  <cp:lastModifiedBy>Augustine Paul</cp:lastModifiedBy>
  <cp:revision>2</cp:revision>
  <cp:lastPrinted>2019-11-22T01:14:00Z</cp:lastPrinted>
  <dcterms:created xsi:type="dcterms:W3CDTF">2021-08-23T00:18:00Z</dcterms:created>
  <dcterms:modified xsi:type="dcterms:W3CDTF">2021-08-23T00:18:00Z</dcterms:modified>
</cp:coreProperties>
</file>